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bookmarkStart w:id="0" w:name="_GoBack"/>
      <w:bookmarkEnd w:id="0"/>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5B0ABA05" w:rsidR="005053AB" w:rsidRPr="00862CFC" w:rsidRDefault="00E41603" w:rsidP="005053AB">
            <w:pPr>
              <w:pStyle w:val="Sinespaciado"/>
              <w:rPr>
                <w:rFonts w:ascii="Arial" w:hAnsi="Arial" w:cs="Arial"/>
                <w:sz w:val="20"/>
                <w:szCs w:val="20"/>
              </w:rPr>
            </w:pPr>
            <w:r>
              <w:rPr>
                <w:rFonts w:ascii="Arial" w:hAnsi="Arial" w:cs="Arial"/>
                <w:sz w:val="20"/>
                <w:szCs w:val="20"/>
              </w:rPr>
              <w:t>Enero - Junio</w:t>
            </w:r>
            <w:r w:rsidR="00A262A2">
              <w:rPr>
                <w:rFonts w:ascii="Arial" w:hAnsi="Arial" w:cs="Arial"/>
                <w:sz w:val="20"/>
                <w:szCs w:val="20"/>
              </w:rPr>
              <w:t xml:space="preserve"> 201</w:t>
            </w:r>
            <w:r>
              <w:rPr>
                <w:rFonts w:ascii="Arial" w:hAnsi="Arial" w:cs="Arial"/>
                <w:sz w:val="20"/>
                <w:szCs w:val="20"/>
              </w:rPr>
              <w:t>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665EFC13" w:rsidR="005053AB" w:rsidRPr="00862CFC" w:rsidRDefault="00504A6C" w:rsidP="005053AB">
            <w:pPr>
              <w:pStyle w:val="Sinespaciado"/>
              <w:rPr>
                <w:rFonts w:ascii="Arial" w:hAnsi="Arial" w:cs="Arial"/>
                <w:sz w:val="20"/>
                <w:szCs w:val="20"/>
              </w:rPr>
            </w:pPr>
            <w:r>
              <w:rPr>
                <w:rFonts w:ascii="Arial" w:hAnsi="Arial" w:cs="Arial"/>
                <w:sz w:val="20"/>
                <w:szCs w:val="20"/>
              </w:rPr>
              <w:t>Estadística II</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37C17939" w:rsidR="005053AB" w:rsidRPr="00862CFC" w:rsidRDefault="00743EB8" w:rsidP="005053AB">
            <w:pPr>
              <w:pStyle w:val="Sinespaciado"/>
              <w:rPr>
                <w:rFonts w:ascii="Arial" w:hAnsi="Arial" w:cs="Arial"/>
                <w:sz w:val="20"/>
                <w:szCs w:val="20"/>
              </w:rPr>
            </w:pPr>
            <w:r>
              <w:rPr>
                <w:rFonts w:ascii="Arial" w:hAnsi="Arial" w:cs="Arial"/>
                <w:sz w:val="20"/>
                <w:szCs w:val="20"/>
              </w:rPr>
              <w:t>IADM – 2010 – 213</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61B3FF24" w:rsidR="005053AB" w:rsidRPr="00862CFC" w:rsidRDefault="00504A6C" w:rsidP="005053AB">
            <w:pPr>
              <w:pStyle w:val="Sinespaciado"/>
              <w:rPr>
                <w:rFonts w:ascii="Arial" w:hAnsi="Arial" w:cs="Arial"/>
                <w:sz w:val="20"/>
                <w:szCs w:val="20"/>
              </w:rPr>
            </w:pPr>
            <w:r>
              <w:rPr>
                <w:rFonts w:ascii="Arial" w:hAnsi="Arial" w:cs="Arial"/>
                <w:sz w:val="20"/>
                <w:szCs w:val="20"/>
              </w:rPr>
              <w:t xml:space="preserve">ADC-1021  </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0E7DB0A5" w:rsidR="005053AB" w:rsidRPr="00862CFC" w:rsidRDefault="00504A6C" w:rsidP="005053AB">
            <w:pPr>
              <w:pStyle w:val="Sinespaciado"/>
              <w:rPr>
                <w:rFonts w:ascii="Arial" w:hAnsi="Arial" w:cs="Arial"/>
                <w:sz w:val="20"/>
                <w:szCs w:val="20"/>
              </w:rPr>
            </w:pPr>
            <w:r>
              <w:rPr>
                <w:rFonts w:ascii="Arial" w:hAnsi="Arial" w:cs="Arial"/>
                <w:sz w:val="20"/>
                <w:szCs w:val="20"/>
              </w:rPr>
              <w:t>2 – 3 – 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0DF6E56C" w:rsidR="005053AB" w:rsidRPr="00862CFC" w:rsidRDefault="00504A6C" w:rsidP="00504A6C">
            <w:pPr>
              <w:pStyle w:val="Sinespaciado"/>
              <w:jc w:val="both"/>
              <w:rPr>
                <w:rFonts w:ascii="Arial" w:hAnsi="Arial" w:cs="Arial"/>
                <w:sz w:val="20"/>
                <w:szCs w:val="20"/>
              </w:rPr>
            </w:pPr>
            <w:r>
              <w:rPr>
                <w:rFonts w:ascii="Arial" w:hAnsi="Arial" w:cs="Arial"/>
                <w:sz w:val="20"/>
                <w:szCs w:val="20"/>
              </w:rPr>
              <w:t>Esta asignatura aporta al perfil del Ingeniero en Administración, las herramientas técnicas y metodológicas, para sensibilizar la toma de decisiones estadísticas y profesionales en las áreas funcionales de negocios propios de la carrera, esto es, la aplicación en la gestión empresarial, la interpretación de resultados, la presentación de suposiciones, la evaluación de las suposiciones y la discusión acerca de lo que debería de hacerse si las suposiciones son infringidas en la administración de la calidad y productividad.  De igual manera induce el uso de modelos para hacer mejores pronósticos de la variable dependiente en el amplio mundo de los negocios.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008D9E25" w:rsidR="005053AB" w:rsidRPr="00862CFC" w:rsidRDefault="00504A6C" w:rsidP="00504A6C">
            <w:pPr>
              <w:pStyle w:val="Sinespaciado"/>
              <w:jc w:val="both"/>
              <w:rPr>
                <w:rFonts w:ascii="Arial" w:hAnsi="Arial" w:cs="Arial"/>
                <w:sz w:val="20"/>
                <w:szCs w:val="20"/>
              </w:rPr>
            </w:pPr>
            <w:r>
              <w:rPr>
                <w:rFonts w:ascii="Arial" w:hAnsi="Arial" w:cs="Arial"/>
                <w:sz w:val="20"/>
                <w:szCs w:val="20"/>
              </w:rPr>
              <w:t xml:space="preserve">Se la asignatura agrupando contenidos conceptuales de la asignatura en cinco temas.  En el primer tema se destaca la importancia conceptual que tienen los errores de tipo I y II, en la estructura básica de las pruebas de hipótesis. Así mismo la metodología de la prueba de hipótesis, con una muestra tanto para la media y para la proporción; sobre la diferencia de dos medias y la diferencia de proporciones y sobre dos muestras pareadas, donde aplica la función de densidad de probabilidad Normal para muestras pequeñas y grandes, con varianza conocida y desconocida.  En el segundo tema, se conceptualiza la metodología de la prueba de hipótesis de dos procesos medidos, ya sea por las pruebas de la bondad del ajuste y análisis de varianza; en la primera las pruebas de independencia, de bondad de ajuste y el uso de tablas de contingencia, mediante la función de densidades de probabilidad de la Chi-cuadrada. En la segunda, como su nombre lo indica, el propósito del procedimiento de análisis de varianza es analizar la variabilidad de la respuesta y asignar componentes de esa variabilidad a cada uno de los conjuntos de variables independientes e infiriendo sobre una y dos varianzas poblacionales. La función de densidad de probabilidad, que aplica a esta metodología estadística, es la distribución de Fisher.  En el tercer tema se abordan los temas de análisis de regresión, correlación lineal simple y múltiple en donde se analizan conceptos, supuestos, determinación de la ecuación de regresión lineal simple y múltiple, medidas de variación, cálculo de coeficientes de correlación, análisis residual, estimación de la ecuación, matriz de varianza y covarianza, pruebas de hipótesis para los coeficientes de regresión así como la correlación lineal múltiple, buscando práctica y ejercicios de aplicación, donde se recomienda el uso de paquetes estadísticos.  En el tema cuatro se completa la información con temas como: análisis de series de tiempo, componentes, análisis de los métodos de mínimos cuadrados, promedios móviles y suavización exponencial, posteriormente se realizarán análisis de tendencias no lineales, variación estacional y se buscarán ejemplos prácticos de aplicación de las técnicas analíticas de las series de tiempos en negocios, en problemas de investigación de mercado y en los estudios de control de calidad.  En el quinto tema se aprenderá las ventajas y desventajas de utilizar la estadística no paramétricas, así como utilizar los mejores criterios de selección para resolver problemas relativos a la Ingeniería en Administración y tomar mejores decisiones; considerando que las escalas de medición nominal y ordinal se usan para generar datos para determinar si es adecuado un método no paramétrico, ya que en estos resultan inapropiados calcular medidas descriptivas de centralización y dispersión.  Los </w:t>
            </w:r>
            <w:r>
              <w:rPr>
                <w:rFonts w:ascii="Arial" w:hAnsi="Arial" w:cs="Arial"/>
                <w:sz w:val="20"/>
                <w:szCs w:val="20"/>
              </w:rPr>
              <w:lastRenderedPageBreak/>
              <w:t>métodos no paramétricos tienen aplicación más general, que los paramétricos, porque tienen requisitos menos restrictivos sobre medición de datos, y por la menor cantidad de supuestos necesarios acerca de la distribución de la población. En este apartado se desarrollarán las metodologías de la prueba de signo, la de Wilcoxon de rango con signo, la de Mann-Whitney y la de Kruskal-Wallis.  En el transcurso de las actividades programadas es muy importante que el estudiante aprenda a valorar las actividades que lleva a cabo y entienda que está construyendo su hacer futuro y en consecuencia actúe de una manera profesional; de igual manera, aprecie la importancia del conocimiento y los hábitos de trabajo; desarrolle la precisión y la curiosidad, la puntualidad, el entusiasmo y el interés, la tenacidad, la flexibilidad y la autonomía. El docente de Estadística II debe mostrar y objetivar su conocimiento y experiencia en el área para construir escenarios de aprendizaje significativo en los estudiantes que inician su formación profesional. El docente enfatiza el desarrollo de las actividades de aprendizaje de esta asignatura a fin de que ellas refuercen los aspectos formativos: incentivar la curiosidad, el entusiasmo, la puntualidad, la constancia, el interés por mejorar, el respeto y la tolerancia hacia sus compañeros y docentes, a sus ideas y enfoques y considerar también la responsabilidad social y el respeto al medio ambiente. El docente de Estadística II debe de estar realizando actividades de investigación.</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0216EA11" w:rsidR="005053AB" w:rsidRPr="00862CFC" w:rsidRDefault="00504A6C" w:rsidP="005053AB">
            <w:pPr>
              <w:pStyle w:val="Sinespaciado"/>
              <w:rPr>
                <w:rFonts w:ascii="Arial" w:hAnsi="Arial" w:cs="Arial"/>
                <w:sz w:val="20"/>
                <w:szCs w:val="20"/>
              </w:rPr>
            </w:pPr>
            <w:r>
              <w:rPr>
                <w:rFonts w:ascii="Arial" w:hAnsi="Arial" w:cs="Arial"/>
                <w:sz w:val="20"/>
                <w:szCs w:val="20"/>
              </w:rPr>
              <w:t>Aplica las herramientas básicas que provee la estadística inferencial, para recoger, procesar, analizar y presentar información para garantizar un control estricto de todo proceso de producción de bienes y servicios en la empresa.</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3BCF7AD5" w:rsidR="005053AB" w:rsidRPr="00862CFC" w:rsidRDefault="005053AB" w:rsidP="005053AB">
            <w:pPr>
              <w:pStyle w:val="Sinespaciado"/>
              <w:rPr>
                <w:rFonts w:ascii="Arial" w:hAnsi="Arial" w:cs="Arial"/>
                <w:sz w:val="20"/>
                <w:szCs w:val="20"/>
              </w:rPr>
            </w:pPr>
          </w:p>
        </w:tc>
        <w:tc>
          <w:tcPr>
            <w:tcW w:w="1984" w:type="dxa"/>
            <w:tcBorders>
              <w:bottom w:val="single" w:sz="4" w:space="0" w:color="auto"/>
            </w:tcBorders>
          </w:tcPr>
          <w:p w14:paraId="14B0482F" w14:textId="035C5AD0" w:rsidR="005053AB" w:rsidRPr="00862CFC" w:rsidRDefault="00044F16" w:rsidP="005053AB">
            <w:pPr>
              <w:pStyle w:val="Sinespaciado"/>
              <w:rPr>
                <w:rFonts w:ascii="Arial" w:hAnsi="Arial" w:cs="Arial"/>
                <w:sz w:val="20"/>
                <w:szCs w:val="20"/>
              </w:rPr>
            </w:pPr>
            <w:r>
              <w:rPr>
                <w:rFonts w:ascii="Arial" w:hAnsi="Arial" w:cs="Arial"/>
                <w:sz w:val="20"/>
                <w:szCs w:val="20"/>
              </w:rPr>
              <w:t>1</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74537D77" w:rsidR="005053AB" w:rsidRPr="00862CFC" w:rsidRDefault="007A604E" w:rsidP="005053AB">
            <w:pPr>
              <w:pStyle w:val="Sinespaciado"/>
              <w:rPr>
                <w:rFonts w:ascii="Arial" w:hAnsi="Arial" w:cs="Arial"/>
                <w:sz w:val="20"/>
                <w:szCs w:val="20"/>
              </w:rPr>
            </w:pPr>
            <w:r w:rsidRPr="007A604E">
              <w:rPr>
                <w:rFonts w:ascii="Arial" w:hAnsi="Arial" w:cs="Arial"/>
                <w:sz w:val="20"/>
                <w:szCs w:val="20"/>
              </w:rPr>
              <w:t>Aplica las técnicas de la prueba de hipótesis a parámetros poblacionales para tomar la decisión de rechazar o no una hipótesis en favor de la otra.</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72389EE4" w14:textId="706F0FA6" w:rsidR="00044F16" w:rsidRDefault="00044F16" w:rsidP="005053AB">
            <w:pPr>
              <w:pStyle w:val="Sinespaciado"/>
              <w:rPr>
                <w:rFonts w:ascii="Arial" w:hAnsi="Arial" w:cs="Arial"/>
                <w:sz w:val="20"/>
                <w:szCs w:val="20"/>
              </w:rPr>
            </w:pPr>
            <w:r>
              <w:rPr>
                <w:rFonts w:ascii="Arial" w:hAnsi="Arial" w:cs="Arial"/>
                <w:sz w:val="20"/>
                <w:szCs w:val="20"/>
              </w:rPr>
              <w:t>1. Prueba de Hipótesis</w:t>
            </w:r>
          </w:p>
          <w:p w14:paraId="058699B5" w14:textId="77777777" w:rsidR="00044F16" w:rsidRDefault="007A604E" w:rsidP="00044F16">
            <w:pPr>
              <w:pStyle w:val="Sinespaciado"/>
              <w:ind w:left="708"/>
              <w:rPr>
                <w:rFonts w:ascii="Arial" w:hAnsi="Arial" w:cs="Arial"/>
                <w:sz w:val="20"/>
                <w:szCs w:val="20"/>
              </w:rPr>
            </w:pPr>
            <w:r w:rsidRPr="007A604E">
              <w:rPr>
                <w:rFonts w:ascii="Arial" w:hAnsi="Arial" w:cs="Arial"/>
                <w:sz w:val="20"/>
                <w:szCs w:val="20"/>
              </w:rPr>
              <w:t xml:space="preserve">1.1 Hipótesis estadísticas.  </w:t>
            </w:r>
          </w:p>
          <w:p w14:paraId="15AAB8FE" w14:textId="739A67A2" w:rsidR="007A604E" w:rsidRDefault="007A604E" w:rsidP="00044F16">
            <w:pPr>
              <w:pStyle w:val="Sinespaciado"/>
              <w:ind w:left="708"/>
              <w:rPr>
                <w:rFonts w:ascii="Arial" w:hAnsi="Arial" w:cs="Arial"/>
                <w:sz w:val="20"/>
                <w:szCs w:val="20"/>
              </w:rPr>
            </w:pPr>
            <w:r w:rsidRPr="007A604E">
              <w:rPr>
                <w:rFonts w:ascii="Arial" w:hAnsi="Arial" w:cs="Arial"/>
                <w:sz w:val="20"/>
                <w:szCs w:val="20"/>
              </w:rPr>
              <w:t xml:space="preserve">1.2 Errores tipo I y II </w:t>
            </w:r>
          </w:p>
          <w:p w14:paraId="20983BD9" w14:textId="77777777" w:rsidR="007A604E" w:rsidRDefault="007A604E" w:rsidP="00044F16">
            <w:pPr>
              <w:pStyle w:val="Sinespaciado"/>
              <w:ind w:left="708"/>
              <w:rPr>
                <w:rFonts w:ascii="Arial" w:hAnsi="Arial" w:cs="Arial"/>
                <w:sz w:val="20"/>
                <w:szCs w:val="20"/>
              </w:rPr>
            </w:pPr>
            <w:r w:rsidRPr="007A604E">
              <w:rPr>
                <w:rFonts w:ascii="Arial" w:hAnsi="Arial" w:cs="Arial"/>
                <w:sz w:val="20"/>
                <w:szCs w:val="20"/>
              </w:rPr>
              <w:t xml:space="preserve">1.3 Pruebas unilaterales y bilaterales  </w:t>
            </w:r>
          </w:p>
          <w:p w14:paraId="138C59F5" w14:textId="77777777" w:rsidR="007A604E" w:rsidRDefault="007A604E" w:rsidP="00044F16">
            <w:pPr>
              <w:pStyle w:val="Sinespaciado"/>
              <w:ind w:left="708"/>
              <w:rPr>
                <w:rFonts w:ascii="Arial" w:hAnsi="Arial" w:cs="Arial"/>
                <w:sz w:val="20"/>
                <w:szCs w:val="20"/>
              </w:rPr>
            </w:pPr>
            <w:r w:rsidRPr="007A604E">
              <w:rPr>
                <w:rFonts w:ascii="Arial" w:hAnsi="Arial" w:cs="Arial"/>
                <w:sz w:val="20"/>
                <w:szCs w:val="20"/>
              </w:rPr>
              <w:t xml:space="preserve">1.4 Prueba de una hipótesis  </w:t>
            </w:r>
          </w:p>
          <w:p w14:paraId="30EC1564" w14:textId="77777777" w:rsidR="007A604E" w:rsidRDefault="007A604E" w:rsidP="00044F16">
            <w:pPr>
              <w:pStyle w:val="Sinespaciado"/>
              <w:ind w:left="708"/>
              <w:rPr>
                <w:rFonts w:ascii="Arial" w:hAnsi="Arial" w:cs="Arial"/>
                <w:sz w:val="20"/>
                <w:szCs w:val="20"/>
              </w:rPr>
            </w:pPr>
            <w:r w:rsidRPr="007A604E">
              <w:rPr>
                <w:rFonts w:ascii="Arial" w:hAnsi="Arial" w:cs="Arial"/>
                <w:sz w:val="20"/>
                <w:szCs w:val="20"/>
              </w:rPr>
              <w:t xml:space="preserve">1.5 Prueba sobre dos medias con distribución Normal y “t” </w:t>
            </w:r>
            <w:proofErr w:type="spellStart"/>
            <w:r w:rsidRPr="007A604E">
              <w:rPr>
                <w:rFonts w:ascii="Arial" w:hAnsi="Arial" w:cs="Arial"/>
                <w:sz w:val="20"/>
                <w:szCs w:val="20"/>
              </w:rPr>
              <w:t>Student</w:t>
            </w:r>
            <w:proofErr w:type="spellEnd"/>
            <w:r w:rsidRPr="007A604E">
              <w:rPr>
                <w:rFonts w:ascii="Arial" w:hAnsi="Arial" w:cs="Arial"/>
                <w:sz w:val="20"/>
                <w:szCs w:val="20"/>
              </w:rPr>
              <w:t xml:space="preserve">.  </w:t>
            </w:r>
          </w:p>
          <w:p w14:paraId="3E88FAF8" w14:textId="77777777" w:rsidR="007A604E" w:rsidRDefault="007A604E" w:rsidP="00044F16">
            <w:pPr>
              <w:pStyle w:val="Sinespaciado"/>
              <w:ind w:left="708"/>
              <w:rPr>
                <w:rFonts w:ascii="Arial" w:hAnsi="Arial" w:cs="Arial"/>
                <w:sz w:val="20"/>
                <w:szCs w:val="20"/>
              </w:rPr>
            </w:pPr>
            <w:r w:rsidRPr="007A604E">
              <w:rPr>
                <w:rFonts w:ascii="Arial" w:hAnsi="Arial" w:cs="Arial"/>
                <w:sz w:val="20"/>
                <w:szCs w:val="20"/>
              </w:rPr>
              <w:lastRenderedPageBreak/>
              <w:t xml:space="preserve">1.6 Prueba sobre una sola proporción  </w:t>
            </w:r>
          </w:p>
          <w:p w14:paraId="05993516" w14:textId="77777777" w:rsidR="007A604E" w:rsidRDefault="007A604E" w:rsidP="00044F16">
            <w:pPr>
              <w:pStyle w:val="Sinespaciado"/>
              <w:ind w:left="708"/>
              <w:rPr>
                <w:rFonts w:ascii="Arial" w:hAnsi="Arial" w:cs="Arial"/>
                <w:sz w:val="20"/>
                <w:szCs w:val="20"/>
              </w:rPr>
            </w:pPr>
            <w:r w:rsidRPr="007A604E">
              <w:rPr>
                <w:rFonts w:ascii="Arial" w:hAnsi="Arial" w:cs="Arial"/>
                <w:sz w:val="20"/>
                <w:szCs w:val="20"/>
              </w:rPr>
              <w:t xml:space="preserve">1.7 Prueba sobre dos proporciones y pareadas  </w:t>
            </w:r>
          </w:p>
          <w:p w14:paraId="6ED640BE" w14:textId="61963B25" w:rsidR="005053AB" w:rsidRPr="00862CFC" w:rsidRDefault="007A604E" w:rsidP="00044F16">
            <w:pPr>
              <w:pStyle w:val="Sinespaciado"/>
              <w:ind w:left="708"/>
              <w:rPr>
                <w:rFonts w:ascii="Arial" w:hAnsi="Arial" w:cs="Arial"/>
                <w:sz w:val="20"/>
                <w:szCs w:val="20"/>
              </w:rPr>
            </w:pPr>
            <w:r w:rsidRPr="007A604E">
              <w:rPr>
                <w:rFonts w:ascii="Arial" w:hAnsi="Arial" w:cs="Arial"/>
                <w:sz w:val="20"/>
                <w:szCs w:val="20"/>
              </w:rPr>
              <w:t>1.8 Aplicaciones.</w:t>
            </w:r>
          </w:p>
        </w:tc>
        <w:tc>
          <w:tcPr>
            <w:tcW w:w="2599" w:type="dxa"/>
          </w:tcPr>
          <w:p w14:paraId="27A4AF1A" w14:textId="67FEEF2F" w:rsidR="00BE78CA" w:rsidRDefault="00BE78CA" w:rsidP="00F91CBF">
            <w:pPr>
              <w:pStyle w:val="Sinespaciado"/>
              <w:numPr>
                <w:ilvl w:val="0"/>
                <w:numId w:val="21"/>
              </w:numPr>
              <w:jc w:val="both"/>
              <w:rPr>
                <w:rFonts w:ascii="Arial" w:hAnsi="Arial" w:cs="Arial"/>
                <w:sz w:val="20"/>
                <w:szCs w:val="20"/>
              </w:rPr>
            </w:pPr>
            <w:r>
              <w:rPr>
                <w:rFonts w:ascii="Arial" w:hAnsi="Arial" w:cs="Arial"/>
                <w:sz w:val="20"/>
                <w:szCs w:val="20"/>
              </w:rPr>
              <w:lastRenderedPageBreak/>
              <w:t>Búsqueda en al menos 3 diferentes fuentes bibliográficas conceptos básicos de la competencia y se realiza un glosario en su cuaderno.</w:t>
            </w:r>
          </w:p>
          <w:p w14:paraId="3A2AD7AF" w14:textId="0ED2840C" w:rsidR="00056DA5" w:rsidRDefault="00056DA5" w:rsidP="00F91CBF">
            <w:pPr>
              <w:pStyle w:val="Sinespaciado"/>
              <w:numPr>
                <w:ilvl w:val="0"/>
                <w:numId w:val="21"/>
              </w:numPr>
              <w:jc w:val="both"/>
              <w:rPr>
                <w:rFonts w:ascii="Arial" w:hAnsi="Arial" w:cs="Arial"/>
                <w:sz w:val="20"/>
                <w:szCs w:val="20"/>
              </w:rPr>
            </w:pPr>
            <w:r>
              <w:rPr>
                <w:rFonts w:ascii="Arial" w:hAnsi="Arial" w:cs="Arial"/>
                <w:sz w:val="20"/>
                <w:szCs w:val="20"/>
              </w:rPr>
              <w:t>Realizar ejercicios para identificar los tipos de hipótesis y desarrollar conclusiones en cada tipo de error.</w:t>
            </w:r>
          </w:p>
          <w:p w14:paraId="614FA78F" w14:textId="1C5FF0C6" w:rsidR="004E0C86" w:rsidRDefault="007A604E" w:rsidP="00F91CBF">
            <w:pPr>
              <w:pStyle w:val="Sinespaciado"/>
              <w:numPr>
                <w:ilvl w:val="0"/>
                <w:numId w:val="21"/>
              </w:numPr>
              <w:jc w:val="both"/>
              <w:rPr>
                <w:rFonts w:ascii="Arial" w:hAnsi="Arial" w:cs="Arial"/>
                <w:sz w:val="20"/>
                <w:szCs w:val="20"/>
              </w:rPr>
            </w:pPr>
            <w:r>
              <w:rPr>
                <w:rFonts w:ascii="Arial" w:hAnsi="Arial" w:cs="Arial"/>
                <w:sz w:val="20"/>
                <w:szCs w:val="20"/>
              </w:rPr>
              <w:t xml:space="preserve">Aplicar el procedimiento de la prueba de </w:t>
            </w:r>
            <w:r w:rsidRPr="007A604E">
              <w:rPr>
                <w:rFonts w:ascii="Arial" w:hAnsi="Arial" w:cs="Arial"/>
                <w:sz w:val="20"/>
                <w:szCs w:val="20"/>
              </w:rPr>
              <w:t xml:space="preserve">hipótesis.  </w:t>
            </w:r>
          </w:p>
          <w:p w14:paraId="7221C5CA" w14:textId="4C5B3010" w:rsidR="0089025D" w:rsidRDefault="007A604E" w:rsidP="00F91CBF">
            <w:pPr>
              <w:pStyle w:val="Sinespaciado"/>
              <w:numPr>
                <w:ilvl w:val="0"/>
                <w:numId w:val="21"/>
              </w:numPr>
              <w:jc w:val="both"/>
              <w:rPr>
                <w:rFonts w:ascii="Arial" w:hAnsi="Arial" w:cs="Arial"/>
                <w:sz w:val="20"/>
                <w:szCs w:val="20"/>
              </w:rPr>
            </w:pPr>
            <w:r w:rsidRPr="007A604E">
              <w:rPr>
                <w:rFonts w:ascii="Arial" w:hAnsi="Arial" w:cs="Arial"/>
                <w:sz w:val="20"/>
                <w:szCs w:val="20"/>
              </w:rPr>
              <w:lastRenderedPageBreak/>
              <w:t xml:space="preserve">Contrasta hipótesis a diferentes niveles de significación.  </w:t>
            </w:r>
          </w:p>
          <w:p w14:paraId="46940B30" w14:textId="77777777" w:rsidR="004E0C86" w:rsidRDefault="007A604E" w:rsidP="00F91CBF">
            <w:pPr>
              <w:pStyle w:val="Sinespaciado"/>
              <w:numPr>
                <w:ilvl w:val="0"/>
                <w:numId w:val="21"/>
              </w:numPr>
              <w:jc w:val="both"/>
              <w:rPr>
                <w:rFonts w:ascii="Arial" w:hAnsi="Arial" w:cs="Arial"/>
                <w:sz w:val="20"/>
                <w:szCs w:val="20"/>
              </w:rPr>
            </w:pPr>
            <w:r w:rsidRPr="007A604E">
              <w:rPr>
                <w:rFonts w:ascii="Arial" w:hAnsi="Arial" w:cs="Arial"/>
                <w:sz w:val="20"/>
                <w:szCs w:val="20"/>
              </w:rPr>
              <w:t xml:space="preserve">Grafica las zonas de aceptación y rechazo para ubicación y entendimiento.  </w:t>
            </w:r>
          </w:p>
          <w:p w14:paraId="5454CEDF" w14:textId="2A04FB53" w:rsidR="004E0C86" w:rsidRDefault="007A604E" w:rsidP="00F91CBF">
            <w:pPr>
              <w:pStyle w:val="Sinespaciado"/>
              <w:numPr>
                <w:ilvl w:val="0"/>
                <w:numId w:val="21"/>
              </w:numPr>
              <w:jc w:val="both"/>
              <w:rPr>
                <w:rFonts w:ascii="Arial" w:hAnsi="Arial" w:cs="Arial"/>
                <w:sz w:val="20"/>
                <w:szCs w:val="20"/>
              </w:rPr>
            </w:pPr>
            <w:r w:rsidRPr="007A604E">
              <w:rPr>
                <w:rFonts w:ascii="Arial" w:hAnsi="Arial" w:cs="Arial"/>
                <w:sz w:val="20"/>
                <w:szCs w:val="20"/>
              </w:rPr>
              <w:t xml:space="preserve">Interpreta los resultados de la prueba de hipótesis para su correcta conclusión. </w:t>
            </w:r>
          </w:p>
          <w:p w14:paraId="1C2A5F38" w14:textId="6FACC370" w:rsidR="00BE78CA" w:rsidRDefault="00BE78CA" w:rsidP="00F91CBF">
            <w:pPr>
              <w:pStyle w:val="Sinespaciado"/>
              <w:numPr>
                <w:ilvl w:val="0"/>
                <w:numId w:val="21"/>
              </w:numPr>
              <w:jc w:val="both"/>
              <w:rPr>
                <w:rFonts w:ascii="Arial" w:hAnsi="Arial" w:cs="Arial"/>
                <w:sz w:val="20"/>
                <w:szCs w:val="20"/>
              </w:rPr>
            </w:pPr>
            <w:r>
              <w:rPr>
                <w:rFonts w:ascii="Arial" w:hAnsi="Arial" w:cs="Arial"/>
                <w:sz w:val="20"/>
                <w:szCs w:val="20"/>
              </w:rPr>
              <w:t xml:space="preserve">Realizar formulario de la unidad para uso en el </w:t>
            </w:r>
            <w:proofErr w:type="spellStart"/>
            <w:r>
              <w:rPr>
                <w:rFonts w:ascii="Arial" w:hAnsi="Arial" w:cs="Arial"/>
                <w:sz w:val="20"/>
                <w:szCs w:val="20"/>
              </w:rPr>
              <w:t>problemario</w:t>
            </w:r>
            <w:proofErr w:type="spellEnd"/>
            <w:r>
              <w:rPr>
                <w:rFonts w:ascii="Arial" w:hAnsi="Arial" w:cs="Arial"/>
                <w:sz w:val="20"/>
                <w:szCs w:val="20"/>
              </w:rPr>
              <w:t xml:space="preserve"> y examen.</w:t>
            </w:r>
          </w:p>
          <w:p w14:paraId="138156BA" w14:textId="77777777" w:rsidR="004A2CF4" w:rsidRDefault="004A2CF4" w:rsidP="004A2CF4">
            <w:pPr>
              <w:pStyle w:val="Sinespaciado"/>
              <w:numPr>
                <w:ilvl w:val="0"/>
                <w:numId w:val="21"/>
              </w:numPr>
              <w:jc w:val="both"/>
              <w:rPr>
                <w:rFonts w:ascii="Arial" w:hAnsi="Arial" w:cs="Arial"/>
                <w:sz w:val="20"/>
                <w:szCs w:val="20"/>
              </w:rPr>
            </w:pPr>
            <w:r>
              <w:rPr>
                <w:rFonts w:ascii="Arial" w:hAnsi="Arial" w:cs="Arial"/>
                <w:sz w:val="20"/>
                <w:szCs w:val="20"/>
              </w:rPr>
              <w:t>Buscar información de cada tema antes de la hora clase.</w:t>
            </w:r>
          </w:p>
          <w:p w14:paraId="63E8CB93" w14:textId="77777777" w:rsidR="004A2CF4" w:rsidRDefault="004A2CF4" w:rsidP="004A2CF4">
            <w:pPr>
              <w:pStyle w:val="Sinespaciado"/>
              <w:numPr>
                <w:ilvl w:val="0"/>
                <w:numId w:val="21"/>
              </w:numPr>
              <w:jc w:val="both"/>
              <w:rPr>
                <w:rFonts w:ascii="Arial" w:hAnsi="Arial" w:cs="Arial"/>
                <w:sz w:val="20"/>
                <w:szCs w:val="20"/>
              </w:rPr>
            </w:pPr>
            <w:r>
              <w:rPr>
                <w:rFonts w:ascii="Arial" w:hAnsi="Arial" w:cs="Arial"/>
                <w:sz w:val="20"/>
                <w:szCs w:val="20"/>
              </w:rPr>
              <w:t>Participar activamente durante cada sesión.</w:t>
            </w:r>
          </w:p>
          <w:p w14:paraId="74D6B478" w14:textId="77777777" w:rsidR="004A2CF4" w:rsidRDefault="004A2CF4" w:rsidP="004A2CF4">
            <w:pPr>
              <w:pStyle w:val="Sinespaciado"/>
              <w:numPr>
                <w:ilvl w:val="0"/>
                <w:numId w:val="21"/>
              </w:numPr>
              <w:jc w:val="both"/>
              <w:rPr>
                <w:rFonts w:ascii="Arial" w:hAnsi="Arial" w:cs="Arial"/>
                <w:sz w:val="20"/>
                <w:szCs w:val="20"/>
              </w:rPr>
            </w:pPr>
            <w:r>
              <w:rPr>
                <w:rFonts w:ascii="Arial" w:hAnsi="Arial" w:cs="Arial"/>
                <w:sz w:val="20"/>
                <w:szCs w:val="20"/>
              </w:rPr>
              <w:t>Mantener el salón en orden y limpio.</w:t>
            </w:r>
          </w:p>
          <w:p w14:paraId="6BD65946" w14:textId="77777777" w:rsidR="004A2CF4" w:rsidRDefault="004A2CF4" w:rsidP="004A2CF4">
            <w:pPr>
              <w:pStyle w:val="Sinespaciado"/>
              <w:numPr>
                <w:ilvl w:val="0"/>
                <w:numId w:val="21"/>
              </w:numPr>
              <w:jc w:val="both"/>
              <w:rPr>
                <w:rFonts w:ascii="Arial" w:hAnsi="Arial" w:cs="Arial"/>
                <w:sz w:val="20"/>
                <w:szCs w:val="20"/>
              </w:rPr>
            </w:pPr>
            <w:r>
              <w:rPr>
                <w:rFonts w:ascii="Arial" w:hAnsi="Arial" w:cs="Arial"/>
                <w:sz w:val="20"/>
                <w:szCs w:val="20"/>
              </w:rPr>
              <w:t>Respetar a sus compañeros.</w:t>
            </w:r>
          </w:p>
          <w:p w14:paraId="51D27FE5" w14:textId="32287BD0" w:rsidR="004A2CF4" w:rsidRPr="004A2CF4" w:rsidRDefault="004A2CF4" w:rsidP="004A2CF4">
            <w:pPr>
              <w:pStyle w:val="Sinespaciado"/>
              <w:numPr>
                <w:ilvl w:val="0"/>
                <w:numId w:val="21"/>
              </w:numPr>
              <w:jc w:val="both"/>
              <w:rPr>
                <w:rFonts w:ascii="Arial" w:hAnsi="Arial" w:cs="Arial"/>
                <w:sz w:val="20"/>
                <w:szCs w:val="20"/>
              </w:rPr>
            </w:pPr>
            <w:r>
              <w:rPr>
                <w:rFonts w:ascii="Arial" w:hAnsi="Arial" w:cs="Arial"/>
                <w:sz w:val="20"/>
                <w:szCs w:val="20"/>
              </w:rPr>
              <w:t>Presentarse a clase de manera puntual, solo habrá tolerancia de 5min.</w:t>
            </w:r>
          </w:p>
          <w:p w14:paraId="29B3C389" w14:textId="603B3249" w:rsidR="005053AB" w:rsidRPr="00862CFC" w:rsidRDefault="005053AB" w:rsidP="005053AB">
            <w:pPr>
              <w:pStyle w:val="Sinespaciado"/>
              <w:rPr>
                <w:rFonts w:ascii="Arial" w:hAnsi="Arial" w:cs="Arial"/>
                <w:sz w:val="20"/>
                <w:szCs w:val="20"/>
              </w:rPr>
            </w:pPr>
          </w:p>
        </w:tc>
        <w:tc>
          <w:tcPr>
            <w:tcW w:w="2599" w:type="dxa"/>
          </w:tcPr>
          <w:p w14:paraId="7C3ABE58" w14:textId="79F26DC9" w:rsidR="00044F16" w:rsidRDefault="00044F16" w:rsidP="00F91CBF">
            <w:pPr>
              <w:pStyle w:val="Sinespaciado"/>
              <w:numPr>
                <w:ilvl w:val="0"/>
                <w:numId w:val="18"/>
              </w:numPr>
              <w:jc w:val="both"/>
              <w:rPr>
                <w:rFonts w:ascii="Arial" w:hAnsi="Arial" w:cs="Arial"/>
                <w:sz w:val="20"/>
                <w:szCs w:val="20"/>
              </w:rPr>
            </w:pPr>
            <w:r>
              <w:rPr>
                <w:rFonts w:ascii="Arial" w:hAnsi="Arial" w:cs="Arial"/>
                <w:sz w:val="20"/>
                <w:szCs w:val="20"/>
              </w:rPr>
              <w:lastRenderedPageBreak/>
              <w:t>Se realiza una evaluación diagnóstica.</w:t>
            </w:r>
          </w:p>
          <w:p w14:paraId="646AA7D0" w14:textId="44D51061" w:rsidR="00056DA5" w:rsidRDefault="00EF6E1D" w:rsidP="00F91CBF">
            <w:pPr>
              <w:pStyle w:val="Sinespaciado"/>
              <w:numPr>
                <w:ilvl w:val="0"/>
                <w:numId w:val="18"/>
              </w:numPr>
              <w:jc w:val="both"/>
              <w:rPr>
                <w:rFonts w:ascii="Arial" w:hAnsi="Arial" w:cs="Arial"/>
                <w:sz w:val="20"/>
                <w:szCs w:val="20"/>
              </w:rPr>
            </w:pPr>
            <w:r>
              <w:rPr>
                <w:rFonts w:ascii="Arial" w:hAnsi="Arial" w:cs="Arial"/>
                <w:sz w:val="20"/>
                <w:szCs w:val="20"/>
              </w:rPr>
              <w:t>En su cuaderno llevar un</w:t>
            </w:r>
            <w:r w:rsidR="00056DA5">
              <w:rPr>
                <w:rFonts w:ascii="Arial" w:hAnsi="Arial" w:cs="Arial"/>
                <w:sz w:val="20"/>
                <w:szCs w:val="20"/>
              </w:rPr>
              <w:t xml:space="preserve"> </w:t>
            </w:r>
            <w:proofErr w:type="spellStart"/>
            <w:r w:rsidR="00056DA5">
              <w:rPr>
                <w:rFonts w:ascii="Arial" w:hAnsi="Arial" w:cs="Arial"/>
                <w:sz w:val="20"/>
                <w:szCs w:val="20"/>
              </w:rPr>
              <w:t>proble</w:t>
            </w:r>
            <w:r>
              <w:rPr>
                <w:rFonts w:ascii="Arial" w:hAnsi="Arial" w:cs="Arial"/>
                <w:sz w:val="20"/>
                <w:szCs w:val="20"/>
              </w:rPr>
              <w:t>mario</w:t>
            </w:r>
            <w:proofErr w:type="spellEnd"/>
            <w:r>
              <w:rPr>
                <w:rFonts w:ascii="Arial" w:hAnsi="Arial" w:cs="Arial"/>
                <w:sz w:val="20"/>
                <w:szCs w:val="20"/>
              </w:rPr>
              <w:t>.</w:t>
            </w:r>
          </w:p>
          <w:p w14:paraId="4BAFF738" w14:textId="22F14E79" w:rsidR="00BE78CA" w:rsidRDefault="00BE78CA" w:rsidP="00F91CBF">
            <w:pPr>
              <w:pStyle w:val="Sinespaciado"/>
              <w:numPr>
                <w:ilvl w:val="0"/>
                <w:numId w:val="18"/>
              </w:numPr>
              <w:jc w:val="both"/>
              <w:rPr>
                <w:rFonts w:ascii="Arial" w:hAnsi="Arial" w:cs="Arial"/>
                <w:sz w:val="20"/>
                <w:szCs w:val="20"/>
              </w:rPr>
            </w:pPr>
            <w:r>
              <w:rPr>
                <w:rFonts w:ascii="Arial" w:hAnsi="Arial" w:cs="Arial"/>
                <w:sz w:val="20"/>
                <w:szCs w:val="20"/>
              </w:rPr>
              <w:t>Fomenta la búsqueda de información p</w:t>
            </w:r>
            <w:r w:rsidR="00EF6E1D">
              <w:rPr>
                <w:rFonts w:ascii="Arial" w:hAnsi="Arial" w:cs="Arial"/>
                <w:sz w:val="20"/>
                <w:szCs w:val="20"/>
              </w:rPr>
              <w:t xml:space="preserve">ara el análisis de conceptos. </w:t>
            </w:r>
          </w:p>
          <w:p w14:paraId="092BBBC2" w14:textId="3D207A5B" w:rsidR="007A604E" w:rsidRDefault="00056DA5" w:rsidP="00F91CBF">
            <w:pPr>
              <w:pStyle w:val="Sinespaciado"/>
              <w:numPr>
                <w:ilvl w:val="0"/>
                <w:numId w:val="18"/>
              </w:numPr>
              <w:jc w:val="both"/>
              <w:rPr>
                <w:rFonts w:ascii="Arial" w:hAnsi="Arial" w:cs="Arial"/>
                <w:sz w:val="20"/>
                <w:szCs w:val="20"/>
              </w:rPr>
            </w:pPr>
            <w:r>
              <w:rPr>
                <w:rFonts w:ascii="Arial" w:hAnsi="Arial" w:cs="Arial"/>
                <w:sz w:val="20"/>
                <w:szCs w:val="20"/>
              </w:rPr>
              <w:t>Explicar de manera clara y concisa los tipos de hipótesis y errores que existen.</w:t>
            </w:r>
          </w:p>
          <w:p w14:paraId="2202BF2A" w14:textId="46901058" w:rsidR="00056DA5" w:rsidRDefault="00056DA5" w:rsidP="00F91CBF">
            <w:pPr>
              <w:pStyle w:val="Sinespaciado"/>
              <w:numPr>
                <w:ilvl w:val="0"/>
                <w:numId w:val="18"/>
              </w:numPr>
              <w:jc w:val="both"/>
              <w:rPr>
                <w:rFonts w:ascii="Arial" w:hAnsi="Arial" w:cs="Arial"/>
                <w:sz w:val="20"/>
                <w:szCs w:val="20"/>
              </w:rPr>
            </w:pPr>
            <w:r>
              <w:rPr>
                <w:rFonts w:ascii="Arial" w:hAnsi="Arial" w:cs="Arial"/>
                <w:sz w:val="20"/>
                <w:szCs w:val="20"/>
              </w:rPr>
              <w:t>Expli</w:t>
            </w:r>
            <w:r w:rsidR="00EF6E1D">
              <w:rPr>
                <w:rFonts w:ascii="Arial" w:hAnsi="Arial" w:cs="Arial"/>
                <w:sz w:val="20"/>
                <w:szCs w:val="20"/>
              </w:rPr>
              <w:t xml:space="preserve">car los tipos de pruebas y su </w:t>
            </w:r>
            <w:r>
              <w:rPr>
                <w:rFonts w:ascii="Arial" w:hAnsi="Arial" w:cs="Arial"/>
                <w:sz w:val="20"/>
                <w:szCs w:val="20"/>
              </w:rPr>
              <w:t xml:space="preserve"> interpretación.</w:t>
            </w:r>
          </w:p>
          <w:p w14:paraId="4C3C28DB" w14:textId="5525B449" w:rsidR="00056DA5" w:rsidRDefault="00056DA5" w:rsidP="00F91CBF">
            <w:pPr>
              <w:pStyle w:val="Sinespaciado"/>
              <w:numPr>
                <w:ilvl w:val="0"/>
                <w:numId w:val="18"/>
              </w:numPr>
              <w:jc w:val="both"/>
              <w:rPr>
                <w:rFonts w:ascii="Arial" w:hAnsi="Arial" w:cs="Arial"/>
                <w:sz w:val="20"/>
                <w:szCs w:val="20"/>
              </w:rPr>
            </w:pPr>
            <w:r>
              <w:rPr>
                <w:rFonts w:ascii="Arial" w:hAnsi="Arial" w:cs="Arial"/>
                <w:sz w:val="20"/>
                <w:szCs w:val="20"/>
              </w:rPr>
              <w:lastRenderedPageBreak/>
              <w:t xml:space="preserve">Explicar procedimiento para </w:t>
            </w:r>
            <w:r w:rsidR="00B34126">
              <w:rPr>
                <w:rFonts w:ascii="Arial" w:hAnsi="Arial" w:cs="Arial"/>
                <w:sz w:val="20"/>
                <w:szCs w:val="20"/>
              </w:rPr>
              <w:t xml:space="preserve">realizar </w:t>
            </w:r>
            <w:r>
              <w:rPr>
                <w:rFonts w:ascii="Arial" w:hAnsi="Arial" w:cs="Arial"/>
                <w:sz w:val="20"/>
                <w:szCs w:val="20"/>
              </w:rPr>
              <w:t>la prueba de hipótesis</w:t>
            </w:r>
            <w:r w:rsidR="00B34126">
              <w:rPr>
                <w:rFonts w:ascii="Arial" w:hAnsi="Arial" w:cs="Arial"/>
                <w:sz w:val="20"/>
                <w:szCs w:val="20"/>
              </w:rPr>
              <w:t xml:space="preserve"> y elaborar una conclusión correcta.</w:t>
            </w:r>
          </w:p>
          <w:p w14:paraId="6DCEBFAA" w14:textId="4D9EC17D" w:rsidR="007A604E" w:rsidRDefault="00056DA5" w:rsidP="00F91CBF">
            <w:pPr>
              <w:pStyle w:val="Sinespaciado"/>
              <w:numPr>
                <w:ilvl w:val="0"/>
                <w:numId w:val="19"/>
              </w:numPr>
              <w:jc w:val="both"/>
              <w:rPr>
                <w:rFonts w:ascii="Arial" w:hAnsi="Arial" w:cs="Arial"/>
                <w:sz w:val="20"/>
                <w:szCs w:val="20"/>
              </w:rPr>
            </w:pPr>
            <w:r>
              <w:rPr>
                <w:rFonts w:ascii="Arial" w:hAnsi="Arial" w:cs="Arial"/>
                <w:sz w:val="20"/>
                <w:szCs w:val="20"/>
              </w:rPr>
              <w:t xml:space="preserve">Explicar distribución normal y “T” </w:t>
            </w:r>
            <w:proofErr w:type="spellStart"/>
            <w:r>
              <w:rPr>
                <w:rFonts w:ascii="Arial" w:hAnsi="Arial" w:cs="Arial"/>
                <w:sz w:val="20"/>
                <w:szCs w:val="20"/>
              </w:rPr>
              <w:t>student</w:t>
            </w:r>
            <w:proofErr w:type="spellEnd"/>
            <w:r>
              <w:rPr>
                <w:rFonts w:ascii="Arial" w:hAnsi="Arial" w:cs="Arial"/>
                <w:sz w:val="20"/>
                <w:szCs w:val="20"/>
              </w:rPr>
              <w:t>.</w:t>
            </w:r>
          </w:p>
          <w:p w14:paraId="23B19B6C" w14:textId="55C7C7E4" w:rsidR="004671D7" w:rsidRPr="00862CFC" w:rsidRDefault="00B34126" w:rsidP="00F91CBF">
            <w:pPr>
              <w:pStyle w:val="Sinespaciado"/>
              <w:numPr>
                <w:ilvl w:val="0"/>
                <w:numId w:val="19"/>
              </w:numPr>
              <w:jc w:val="both"/>
              <w:rPr>
                <w:rFonts w:ascii="Arial" w:hAnsi="Arial" w:cs="Arial"/>
                <w:sz w:val="20"/>
                <w:szCs w:val="20"/>
              </w:rPr>
            </w:pPr>
            <w:r>
              <w:rPr>
                <w:rFonts w:ascii="Arial" w:hAnsi="Arial" w:cs="Arial"/>
                <w:sz w:val="20"/>
                <w:szCs w:val="20"/>
              </w:rPr>
              <w:t>Explicar ejemplos con una sola proporción, dos proporciones y pareada.</w:t>
            </w:r>
          </w:p>
        </w:tc>
        <w:tc>
          <w:tcPr>
            <w:tcW w:w="2599" w:type="dxa"/>
          </w:tcPr>
          <w:p w14:paraId="7245BDFC" w14:textId="77777777" w:rsidR="007A604E" w:rsidRDefault="007A604E" w:rsidP="00044F16">
            <w:pPr>
              <w:pStyle w:val="Sinespaciado"/>
              <w:numPr>
                <w:ilvl w:val="0"/>
                <w:numId w:val="17"/>
              </w:numPr>
              <w:jc w:val="both"/>
              <w:rPr>
                <w:rFonts w:ascii="Arial" w:hAnsi="Arial" w:cs="Arial"/>
                <w:sz w:val="20"/>
                <w:szCs w:val="20"/>
              </w:rPr>
            </w:pPr>
            <w:r>
              <w:rPr>
                <w:rFonts w:ascii="Arial" w:hAnsi="Arial" w:cs="Arial"/>
                <w:sz w:val="20"/>
                <w:szCs w:val="20"/>
              </w:rPr>
              <w:lastRenderedPageBreak/>
              <w:t xml:space="preserve">Capacidad de abstracción, análisis y síntesis. </w:t>
            </w:r>
          </w:p>
          <w:p w14:paraId="3AA0B87C" w14:textId="77777777" w:rsidR="007A604E" w:rsidRDefault="007A604E" w:rsidP="00044F16">
            <w:pPr>
              <w:pStyle w:val="Sinespaciado"/>
              <w:numPr>
                <w:ilvl w:val="0"/>
                <w:numId w:val="17"/>
              </w:numPr>
              <w:jc w:val="both"/>
              <w:rPr>
                <w:rFonts w:ascii="Arial" w:hAnsi="Arial" w:cs="Arial"/>
                <w:sz w:val="20"/>
                <w:szCs w:val="20"/>
              </w:rPr>
            </w:pPr>
            <w:r>
              <w:rPr>
                <w:rFonts w:ascii="Arial" w:hAnsi="Arial" w:cs="Arial"/>
                <w:sz w:val="20"/>
                <w:szCs w:val="20"/>
              </w:rPr>
              <w:t xml:space="preserve">Capacidad para tomar decisiones. </w:t>
            </w:r>
          </w:p>
          <w:p w14:paraId="5752A816" w14:textId="77777777" w:rsidR="005053AB" w:rsidRDefault="007A604E" w:rsidP="00044F16">
            <w:pPr>
              <w:pStyle w:val="Sinespaciado"/>
              <w:numPr>
                <w:ilvl w:val="0"/>
                <w:numId w:val="17"/>
              </w:numPr>
              <w:jc w:val="both"/>
              <w:rPr>
                <w:rFonts w:ascii="Arial" w:hAnsi="Arial" w:cs="Arial"/>
                <w:sz w:val="20"/>
                <w:szCs w:val="20"/>
              </w:rPr>
            </w:pPr>
            <w:r>
              <w:rPr>
                <w:rFonts w:ascii="Arial" w:hAnsi="Arial" w:cs="Arial"/>
                <w:sz w:val="20"/>
                <w:szCs w:val="20"/>
              </w:rPr>
              <w:t>Habilidad para análisis e interpretación de datos.</w:t>
            </w:r>
          </w:p>
          <w:p w14:paraId="19073780" w14:textId="77777777" w:rsidR="00DA3F82" w:rsidRPr="00DA3F82" w:rsidRDefault="00DA3F82" w:rsidP="00DA3F82">
            <w:pPr>
              <w:pStyle w:val="Prrafodelista"/>
              <w:numPr>
                <w:ilvl w:val="0"/>
                <w:numId w:val="17"/>
              </w:numPr>
              <w:rPr>
                <w:rFonts w:ascii="Arial" w:hAnsi="Arial" w:cs="Arial"/>
                <w:sz w:val="20"/>
                <w:szCs w:val="20"/>
              </w:rPr>
            </w:pPr>
            <w:r w:rsidRPr="00DA3F82">
              <w:rPr>
                <w:rFonts w:ascii="Arial" w:hAnsi="Arial" w:cs="Arial"/>
                <w:sz w:val="20"/>
                <w:szCs w:val="20"/>
              </w:rPr>
              <w:t>Habilidades para buscar, procesar y analizar información procedente de fuentes diversas</w:t>
            </w:r>
            <w:r>
              <w:rPr>
                <w:rFonts w:ascii="Arial" w:hAnsi="Arial" w:cs="Arial"/>
                <w:sz w:val="20"/>
                <w:szCs w:val="20"/>
              </w:rPr>
              <w:t>.</w:t>
            </w:r>
          </w:p>
          <w:p w14:paraId="3B81E98E" w14:textId="29EBD4E2" w:rsidR="00DA3F82" w:rsidRPr="00862CFC" w:rsidRDefault="00DA3F82" w:rsidP="00DA3F82">
            <w:pPr>
              <w:pStyle w:val="Sinespaciado"/>
              <w:jc w:val="both"/>
              <w:rPr>
                <w:rFonts w:ascii="Arial" w:hAnsi="Arial" w:cs="Arial"/>
                <w:sz w:val="20"/>
                <w:szCs w:val="20"/>
              </w:rPr>
            </w:pPr>
          </w:p>
        </w:tc>
        <w:tc>
          <w:tcPr>
            <w:tcW w:w="2600" w:type="dxa"/>
          </w:tcPr>
          <w:p w14:paraId="461AAA7C" w14:textId="1E8567F3" w:rsidR="005053AB" w:rsidRDefault="008E6D49" w:rsidP="005053AB">
            <w:pPr>
              <w:pStyle w:val="Sinespaciado"/>
              <w:rPr>
                <w:rFonts w:ascii="Arial" w:hAnsi="Arial" w:cs="Arial"/>
                <w:sz w:val="20"/>
                <w:szCs w:val="20"/>
              </w:rPr>
            </w:pPr>
            <w:r>
              <w:rPr>
                <w:rFonts w:ascii="Arial" w:hAnsi="Arial" w:cs="Arial"/>
                <w:sz w:val="20"/>
                <w:szCs w:val="20"/>
              </w:rPr>
              <w:t xml:space="preserve">5 – 10 = </w:t>
            </w:r>
            <w:r w:rsidR="004671D7">
              <w:rPr>
                <w:rFonts w:ascii="Arial" w:hAnsi="Arial" w:cs="Arial"/>
                <w:sz w:val="20"/>
                <w:szCs w:val="20"/>
              </w:rPr>
              <w:t>1</w:t>
            </w:r>
            <w:r w:rsidR="007A604E">
              <w:rPr>
                <w:rFonts w:ascii="Arial" w:hAnsi="Arial" w:cs="Arial"/>
                <w:sz w:val="20"/>
                <w:szCs w:val="20"/>
              </w:rPr>
              <w:t>5</w:t>
            </w:r>
          </w:p>
          <w:p w14:paraId="57198BE6" w14:textId="6C4C4C5E" w:rsidR="00B34126" w:rsidRPr="00862CFC" w:rsidRDefault="00B34126" w:rsidP="005053AB">
            <w:pPr>
              <w:pStyle w:val="Sinespaciado"/>
              <w:rPr>
                <w:rFonts w:ascii="Arial" w:hAnsi="Arial" w:cs="Arial"/>
                <w:sz w:val="20"/>
                <w:szCs w:val="20"/>
              </w:rPr>
            </w:pPr>
          </w:p>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50C1C2E7" w:rsidR="005053AB" w:rsidRPr="00862CFC" w:rsidRDefault="005053AB" w:rsidP="005053AB">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14:paraId="73C917D9" w14:textId="77777777" w:rsidTr="005053AB">
        <w:tc>
          <w:tcPr>
            <w:tcW w:w="6498" w:type="dxa"/>
          </w:tcPr>
          <w:p w14:paraId="3C31DC2B" w14:textId="26889C60" w:rsidR="005053AB" w:rsidRPr="00233468" w:rsidRDefault="00575387" w:rsidP="00575387">
            <w:pPr>
              <w:pStyle w:val="Default"/>
              <w:numPr>
                <w:ilvl w:val="0"/>
                <w:numId w:val="13"/>
              </w:numPr>
              <w:rPr>
                <w:sz w:val="20"/>
                <w:szCs w:val="20"/>
              </w:rPr>
            </w:pPr>
            <w:r>
              <w:rPr>
                <w:sz w:val="20"/>
                <w:szCs w:val="20"/>
              </w:rPr>
              <w:t xml:space="preserve">Se adapta a </w:t>
            </w:r>
            <w:r w:rsidR="009F3E9C">
              <w:rPr>
                <w:sz w:val="20"/>
                <w:szCs w:val="20"/>
              </w:rPr>
              <w:t>situaciones y contextos complejos</w:t>
            </w:r>
            <w:r w:rsidR="004B2393">
              <w:rPr>
                <w:sz w:val="20"/>
                <w:szCs w:val="20"/>
              </w:rPr>
              <w:t>. (Participación en clases, lista de asistencia, higiene y orden en el aula)</w:t>
            </w:r>
          </w:p>
        </w:tc>
        <w:tc>
          <w:tcPr>
            <w:tcW w:w="6498" w:type="dxa"/>
          </w:tcPr>
          <w:p w14:paraId="1E770817" w14:textId="62B7D139" w:rsidR="000300FF" w:rsidRPr="00862CFC" w:rsidRDefault="008C48AD" w:rsidP="005053AB">
            <w:pPr>
              <w:pStyle w:val="Sinespaciado"/>
              <w:rPr>
                <w:rFonts w:ascii="Arial" w:hAnsi="Arial" w:cs="Arial"/>
                <w:sz w:val="20"/>
                <w:szCs w:val="20"/>
              </w:rPr>
            </w:pPr>
            <w:r>
              <w:rPr>
                <w:rFonts w:ascii="Arial" w:hAnsi="Arial" w:cs="Arial"/>
                <w:sz w:val="20"/>
                <w:szCs w:val="20"/>
              </w:rPr>
              <w:t>20</w:t>
            </w:r>
            <w:r w:rsidR="008E6D49">
              <w:rPr>
                <w:rFonts w:ascii="Arial" w:hAnsi="Arial" w:cs="Arial"/>
                <w:sz w:val="20"/>
                <w:szCs w:val="20"/>
              </w:rPr>
              <w:t>%</w:t>
            </w:r>
          </w:p>
        </w:tc>
      </w:tr>
      <w:tr w:rsidR="00DE26A7" w:rsidRPr="00862CFC" w14:paraId="7AE34E6B" w14:textId="77777777" w:rsidTr="005053AB">
        <w:tc>
          <w:tcPr>
            <w:tcW w:w="6498" w:type="dxa"/>
          </w:tcPr>
          <w:p w14:paraId="4457C936" w14:textId="2DC076D4" w:rsidR="00DE26A7" w:rsidRPr="00233468" w:rsidRDefault="009F3E9C" w:rsidP="009F3E9C">
            <w:pPr>
              <w:pStyle w:val="Default"/>
              <w:numPr>
                <w:ilvl w:val="0"/>
                <w:numId w:val="13"/>
              </w:numPr>
              <w:rPr>
                <w:sz w:val="20"/>
                <w:szCs w:val="20"/>
              </w:rPr>
            </w:pPr>
            <w:r>
              <w:rPr>
                <w:sz w:val="20"/>
                <w:szCs w:val="20"/>
              </w:rPr>
              <w:t>Hace aportaciones a las actividades académicas desarrolladas.</w:t>
            </w:r>
          </w:p>
        </w:tc>
        <w:tc>
          <w:tcPr>
            <w:tcW w:w="6498" w:type="dxa"/>
          </w:tcPr>
          <w:p w14:paraId="76CEE991" w14:textId="09A696F0" w:rsidR="00DE26A7" w:rsidRPr="00862CFC" w:rsidRDefault="00DE26A7" w:rsidP="005053AB">
            <w:pPr>
              <w:pStyle w:val="Sinespaciado"/>
              <w:rPr>
                <w:rFonts w:ascii="Arial" w:hAnsi="Arial" w:cs="Arial"/>
                <w:sz w:val="20"/>
                <w:szCs w:val="20"/>
              </w:rPr>
            </w:pPr>
          </w:p>
        </w:tc>
      </w:tr>
      <w:tr w:rsidR="00DE26A7" w:rsidRPr="00862CFC" w14:paraId="01F477F1" w14:textId="77777777" w:rsidTr="005053AB">
        <w:tc>
          <w:tcPr>
            <w:tcW w:w="6498" w:type="dxa"/>
          </w:tcPr>
          <w:p w14:paraId="4E13977A" w14:textId="05A25659" w:rsidR="00DE26A7" w:rsidRPr="00233468" w:rsidRDefault="009F3E9C" w:rsidP="009F3E9C">
            <w:pPr>
              <w:pStyle w:val="Default"/>
              <w:numPr>
                <w:ilvl w:val="0"/>
                <w:numId w:val="13"/>
              </w:numPr>
              <w:rPr>
                <w:sz w:val="20"/>
                <w:szCs w:val="20"/>
              </w:rPr>
            </w:pPr>
            <w:r>
              <w:rPr>
                <w:sz w:val="20"/>
                <w:szCs w:val="20"/>
              </w:rPr>
              <w:t>Propone y/o explica soluciones o procedimientos no vistos en clase (creatividad)</w:t>
            </w:r>
          </w:p>
        </w:tc>
        <w:tc>
          <w:tcPr>
            <w:tcW w:w="6498" w:type="dxa"/>
          </w:tcPr>
          <w:p w14:paraId="60A70194" w14:textId="56F9249E" w:rsidR="00DE26A7" w:rsidRPr="00862CFC" w:rsidRDefault="00DE26A7" w:rsidP="005053AB">
            <w:pPr>
              <w:pStyle w:val="Sinespaciado"/>
              <w:rPr>
                <w:rFonts w:ascii="Arial" w:hAnsi="Arial" w:cs="Arial"/>
                <w:sz w:val="20"/>
                <w:szCs w:val="20"/>
              </w:rPr>
            </w:pPr>
          </w:p>
        </w:tc>
      </w:tr>
      <w:tr w:rsidR="009F3E9C" w:rsidRPr="00862CFC" w14:paraId="061799A8" w14:textId="77777777" w:rsidTr="005053AB">
        <w:tc>
          <w:tcPr>
            <w:tcW w:w="6498" w:type="dxa"/>
          </w:tcPr>
          <w:p w14:paraId="54D8AB44" w14:textId="18DBD392" w:rsidR="009F3E9C" w:rsidRDefault="009F3E9C" w:rsidP="009F3E9C">
            <w:pPr>
              <w:pStyle w:val="Default"/>
              <w:numPr>
                <w:ilvl w:val="0"/>
                <w:numId w:val="13"/>
              </w:numPr>
              <w:rPr>
                <w:sz w:val="20"/>
                <w:szCs w:val="20"/>
              </w:rPr>
            </w:pPr>
            <w:r>
              <w:rPr>
                <w:sz w:val="20"/>
                <w:szCs w:val="20"/>
              </w:rPr>
              <w:t>Introduce recursos y experiencias que promueven un pensamiento crítico.</w:t>
            </w:r>
          </w:p>
        </w:tc>
        <w:tc>
          <w:tcPr>
            <w:tcW w:w="6498" w:type="dxa"/>
          </w:tcPr>
          <w:p w14:paraId="172F2127" w14:textId="77777777" w:rsidR="009F3E9C" w:rsidRDefault="009F3E9C" w:rsidP="005053AB">
            <w:pPr>
              <w:pStyle w:val="Sinespaciado"/>
              <w:rPr>
                <w:rFonts w:ascii="Arial" w:hAnsi="Arial" w:cs="Arial"/>
                <w:sz w:val="20"/>
                <w:szCs w:val="20"/>
              </w:rPr>
            </w:pPr>
          </w:p>
        </w:tc>
      </w:tr>
      <w:tr w:rsidR="009F3E9C" w:rsidRPr="00862CFC" w14:paraId="1CC5F240" w14:textId="77777777" w:rsidTr="005053AB">
        <w:tc>
          <w:tcPr>
            <w:tcW w:w="6498" w:type="dxa"/>
          </w:tcPr>
          <w:p w14:paraId="5723588A" w14:textId="41096283" w:rsidR="009F3E9C" w:rsidRDefault="009F3E9C" w:rsidP="009F3E9C">
            <w:pPr>
              <w:pStyle w:val="Default"/>
              <w:numPr>
                <w:ilvl w:val="0"/>
                <w:numId w:val="13"/>
              </w:numPr>
              <w:rPr>
                <w:sz w:val="20"/>
                <w:szCs w:val="20"/>
              </w:rPr>
            </w:pPr>
            <w:r>
              <w:rPr>
                <w:sz w:val="20"/>
                <w:szCs w:val="20"/>
              </w:rPr>
              <w:t>Incorpora conocimientos y actividades interdisciplinarias en su aprendizaje.</w:t>
            </w:r>
          </w:p>
        </w:tc>
        <w:tc>
          <w:tcPr>
            <w:tcW w:w="6498" w:type="dxa"/>
          </w:tcPr>
          <w:p w14:paraId="02088AEA" w14:textId="77777777" w:rsidR="009F3E9C" w:rsidRDefault="009F3E9C" w:rsidP="005053AB">
            <w:pPr>
              <w:pStyle w:val="Sinespaciado"/>
              <w:rPr>
                <w:rFonts w:ascii="Arial" w:hAnsi="Arial" w:cs="Arial"/>
                <w:sz w:val="20"/>
                <w:szCs w:val="20"/>
              </w:rPr>
            </w:pPr>
          </w:p>
        </w:tc>
      </w:tr>
      <w:tr w:rsidR="009F3E9C" w:rsidRPr="00862CFC" w14:paraId="5AE2A512" w14:textId="77777777" w:rsidTr="005053AB">
        <w:tc>
          <w:tcPr>
            <w:tcW w:w="6498" w:type="dxa"/>
          </w:tcPr>
          <w:p w14:paraId="018A4601" w14:textId="5505C476" w:rsidR="009F3E9C" w:rsidRDefault="009F3E9C" w:rsidP="009F3E9C">
            <w:pPr>
              <w:pStyle w:val="Default"/>
              <w:numPr>
                <w:ilvl w:val="0"/>
                <w:numId w:val="13"/>
              </w:numPr>
              <w:rPr>
                <w:sz w:val="20"/>
                <w:szCs w:val="20"/>
              </w:rPr>
            </w:pPr>
            <w:r>
              <w:rPr>
                <w:sz w:val="20"/>
                <w:szCs w:val="20"/>
              </w:rPr>
              <w:t xml:space="preserve">Realiza su trabajo de manera autónoma y autorregulada. </w:t>
            </w:r>
            <w:r w:rsidR="001001C9">
              <w:rPr>
                <w:sz w:val="20"/>
                <w:szCs w:val="20"/>
              </w:rPr>
              <w:t>(Identifica y conoce los tipos de pruebas de hipótesis y errores, Conoce y aplica la distribución Normal y T-</w:t>
            </w:r>
            <w:proofErr w:type="spellStart"/>
            <w:r w:rsidR="001001C9">
              <w:rPr>
                <w:sz w:val="20"/>
                <w:szCs w:val="20"/>
              </w:rPr>
              <w:t>Student</w:t>
            </w:r>
            <w:proofErr w:type="spellEnd"/>
            <w:r w:rsidR="001001C9">
              <w:rPr>
                <w:sz w:val="20"/>
                <w:szCs w:val="20"/>
              </w:rPr>
              <w:t xml:space="preserve"> para las pruebas de hipótesis, Grafica correctamente cada distribución para la correcta toma de decisiones)</w:t>
            </w:r>
          </w:p>
        </w:tc>
        <w:tc>
          <w:tcPr>
            <w:tcW w:w="6498" w:type="dxa"/>
          </w:tcPr>
          <w:p w14:paraId="30AC3E66" w14:textId="40E25871" w:rsidR="009F3E9C" w:rsidRDefault="004B2393" w:rsidP="005053AB">
            <w:pPr>
              <w:pStyle w:val="Sinespaciado"/>
              <w:rPr>
                <w:rFonts w:ascii="Arial" w:hAnsi="Arial" w:cs="Arial"/>
                <w:sz w:val="20"/>
                <w:szCs w:val="20"/>
              </w:rPr>
            </w:pPr>
            <w:r>
              <w:rPr>
                <w:rFonts w:ascii="Arial" w:hAnsi="Arial" w:cs="Arial"/>
                <w:sz w:val="20"/>
                <w:szCs w:val="20"/>
              </w:rPr>
              <w:t>8</w:t>
            </w:r>
            <w:r w:rsidR="008C48AD">
              <w:rPr>
                <w:rFonts w:ascii="Arial" w:hAnsi="Arial" w:cs="Arial"/>
                <w:sz w:val="20"/>
                <w:szCs w:val="20"/>
              </w:rPr>
              <w:t>0</w:t>
            </w:r>
            <w:r w:rsidR="008E6D49">
              <w:rPr>
                <w:rFonts w:ascii="Arial" w:hAnsi="Arial" w:cs="Arial"/>
                <w:sz w:val="20"/>
                <w:szCs w:val="20"/>
              </w:rPr>
              <w:t>%</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269E00B9" w:rsidR="001647BC" w:rsidRPr="00862CFC" w:rsidRDefault="004B2393" w:rsidP="00233468">
            <w:pPr>
              <w:pStyle w:val="Sinespaciado"/>
              <w:rPr>
                <w:rFonts w:ascii="Arial" w:hAnsi="Arial" w:cs="Arial"/>
                <w:sz w:val="20"/>
                <w:szCs w:val="20"/>
              </w:rPr>
            </w:pPr>
            <w:r>
              <w:rPr>
                <w:rFonts w:ascii="Arial" w:hAnsi="Arial" w:cs="Arial"/>
                <w:sz w:val="20"/>
                <w:szCs w:val="20"/>
              </w:rPr>
              <w:t>A, F</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463CC3B3" w:rsidR="001647BC" w:rsidRPr="00862CFC" w:rsidRDefault="004B2393" w:rsidP="00233468">
            <w:pPr>
              <w:pStyle w:val="Sinespaciado"/>
              <w:rPr>
                <w:rFonts w:ascii="Arial" w:hAnsi="Arial" w:cs="Arial"/>
                <w:sz w:val="20"/>
                <w:szCs w:val="20"/>
              </w:rPr>
            </w:pPr>
            <w:r>
              <w:rPr>
                <w:rFonts w:ascii="Arial" w:hAnsi="Arial" w:cs="Arial"/>
                <w:sz w:val="20"/>
                <w:szCs w:val="20"/>
              </w:rPr>
              <w:t>A, F</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242C9673" w:rsidR="001647BC" w:rsidRPr="00862CFC" w:rsidRDefault="004B2393" w:rsidP="000300FF">
            <w:pPr>
              <w:pStyle w:val="Sinespaciado"/>
              <w:rPr>
                <w:rFonts w:ascii="Arial" w:hAnsi="Arial" w:cs="Arial"/>
                <w:sz w:val="20"/>
                <w:szCs w:val="20"/>
              </w:rPr>
            </w:pPr>
            <w:r>
              <w:rPr>
                <w:rFonts w:ascii="Arial" w:hAnsi="Arial" w:cs="Arial"/>
                <w:sz w:val="20"/>
                <w:szCs w:val="20"/>
              </w:rPr>
              <w:t>A, F</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5D948D3F" w:rsidR="001A6750" w:rsidRPr="00862CFC" w:rsidRDefault="004B2393" w:rsidP="000300FF">
            <w:pPr>
              <w:pStyle w:val="Sinespaciado"/>
              <w:rPr>
                <w:rFonts w:ascii="Arial" w:hAnsi="Arial" w:cs="Arial"/>
                <w:sz w:val="20"/>
                <w:szCs w:val="20"/>
              </w:rPr>
            </w:pPr>
            <w:r>
              <w:rPr>
                <w:rFonts w:ascii="Arial" w:hAnsi="Arial" w:cs="Arial"/>
                <w:sz w:val="20"/>
                <w:szCs w:val="20"/>
              </w:rPr>
              <w:t>A, F</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26FB9111" w:rsidR="001A6750" w:rsidRPr="00862CFC" w:rsidRDefault="004B2393" w:rsidP="000300FF">
            <w:pPr>
              <w:pStyle w:val="Sinespaciado"/>
              <w:rPr>
                <w:rFonts w:ascii="Arial" w:hAnsi="Arial" w:cs="Arial"/>
                <w:sz w:val="20"/>
                <w:szCs w:val="20"/>
              </w:rPr>
            </w:pPr>
            <w:r>
              <w:rPr>
                <w:rFonts w:ascii="Arial" w:hAnsi="Arial" w:cs="Arial"/>
                <w:sz w:val="20"/>
                <w:szCs w:val="20"/>
              </w:rPr>
              <w:t>A, F</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36" w:type="dxa"/>
        <w:tblLayout w:type="fixed"/>
        <w:tblCellMar>
          <w:left w:w="70" w:type="dxa"/>
          <w:right w:w="70" w:type="dxa"/>
        </w:tblCellMar>
        <w:tblLook w:val="04A0" w:firstRow="1" w:lastRow="0" w:firstColumn="1" w:lastColumn="0" w:noHBand="0" w:noVBand="1"/>
      </w:tblPr>
      <w:tblGrid>
        <w:gridCol w:w="3964"/>
        <w:gridCol w:w="567"/>
        <w:gridCol w:w="567"/>
        <w:gridCol w:w="709"/>
        <w:gridCol w:w="709"/>
        <w:gridCol w:w="709"/>
        <w:gridCol w:w="708"/>
        <w:gridCol w:w="709"/>
        <w:gridCol w:w="4394"/>
      </w:tblGrid>
      <w:tr w:rsidR="003664E8" w:rsidRPr="00106009" w14:paraId="04DF20B8" w14:textId="77777777" w:rsidTr="003664E8">
        <w:trPr>
          <w:trHeight w:val="290"/>
        </w:trPr>
        <w:tc>
          <w:tcPr>
            <w:tcW w:w="39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3664E8" w:rsidRPr="00055465" w:rsidRDefault="003664E8"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3664E8" w:rsidRPr="00055465" w:rsidRDefault="003664E8"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111" w:type="dxa"/>
            <w:gridSpan w:val="6"/>
            <w:tcBorders>
              <w:top w:val="single" w:sz="4" w:space="0" w:color="auto"/>
              <w:left w:val="nil"/>
              <w:bottom w:val="single" w:sz="4" w:space="0" w:color="auto"/>
              <w:right w:val="single" w:sz="4" w:space="0" w:color="auto"/>
            </w:tcBorders>
            <w:shd w:val="clear" w:color="auto" w:fill="auto"/>
            <w:vAlign w:val="center"/>
            <w:hideMark/>
          </w:tcPr>
          <w:p w14:paraId="7300E97B" w14:textId="0291FFA2" w:rsidR="003664E8" w:rsidRPr="00055465" w:rsidRDefault="003664E8"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43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1EBA7AAC" w:rsidR="003664E8" w:rsidRPr="00055465" w:rsidRDefault="003664E8"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3664E8" w:rsidRPr="00862CFC" w14:paraId="5BDEDDBA" w14:textId="77777777" w:rsidTr="003664E8">
        <w:trPr>
          <w:trHeight w:val="290"/>
        </w:trPr>
        <w:tc>
          <w:tcPr>
            <w:tcW w:w="3964"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3664E8" w:rsidRPr="00106009" w:rsidRDefault="003664E8" w:rsidP="00106009">
            <w:pPr>
              <w:spacing w:after="0" w:line="240" w:lineRule="auto"/>
              <w:rPr>
                <w:rFonts w:ascii="Arial" w:eastAsia="Times New Roman" w:hAnsi="Arial" w:cs="Arial"/>
                <w:color w:val="000000"/>
                <w:sz w:val="20"/>
                <w:szCs w:val="20"/>
                <w:lang w:eastAsia="es-MX"/>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3664E8" w:rsidRPr="00106009" w:rsidRDefault="003664E8" w:rsidP="00106009">
            <w:pPr>
              <w:spacing w:after="0" w:line="240" w:lineRule="auto"/>
              <w:rPr>
                <w:rFonts w:ascii="Arial" w:eastAsia="Times New Roman" w:hAnsi="Arial" w:cs="Arial"/>
                <w:color w:val="000000"/>
                <w:sz w:val="20"/>
                <w:szCs w:val="20"/>
                <w:lang w:eastAsia="es-MX"/>
              </w:rPr>
            </w:pPr>
          </w:p>
        </w:tc>
        <w:tc>
          <w:tcPr>
            <w:tcW w:w="567" w:type="dxa"/>
            <w:tcBorders>
              <w:top w:val="nil"/>
              <w:left w:val="nil"/>
              <w:bottom w:val="single" w:sz="4" w:space="0" w:color="auto"/>
              <w:right w:val="single" w:sz="4" w:space="0" w:color="auto"/>
            </w:tcBorders>
            <w:shd w:val="clear" w:color="auto" w:fill="auto"/>
            <w:vAlign w:val="center"/>
            <w:hideMark/>
          </w:tcPr>
          <w:p w14:paraId="49856080" w14:textId="77777777" w:rsidR="003664E8" w:rsidRPr="00106009" w:rsidRDefault="003664E8"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709" w:type="dxa"/>
            <w:tcBorders>
              <w:top w:val="nil"/>
              <w:left w:val="nil"/>
              <w:bottom w:val="single" w:sz="4" w:space="0" w:color="auto"/>
              <w:right w:val="single" w:sz="4" w:space="0" w:color="auto"/>
            </w:tcBorders>
            <w:shd w:val="clear" w:color="auto" w:fill="auto"/>
            <w:vAlign w:val="center"/>
            <w:hideMark/>
          </w:tcPr>
          <w:p w14:paraId="395E2F80" w14:textId="77777777" w:rsidR="003664E8" w:rsidRPr="00106009" w:rsidRDefault="003664E8"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709" w:type="dxa"/>
            <w:tcBorders>
              <w:top w:val="nil"/>
              <w:left w:val="nil"/>
              <w:bottom w:val="single" w:sz="4" w:space="0" w:color="auto"/>
              <w:right w:val="single" w:sz="4" w:space="0" w:color="auto"/>
            </w:tcBorders>
            <w:shd w:val="clear" w:color="auto" w:fill="auto"/>
            <w:vAlign w:val="center"/>
            <w:hideMark/>
          </w:tcPr>
          <w:p w14:paraId="79CC9DDE" w14:textId="77777777" w:rsidR="003664E8" w:rsidRPr="00106009" w:rsidRDefault="003664E8"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3664E8" w:rsidRPr="00106009" w:rsidRDefault="003664E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708" w:type="dxa"/>
            <w:tcBorders>
              <w:top w:val="nil"/>
              <w:left w:val="nil"/>
              <w:bottom w:val="single" w:sz="4" w:space="0" w:color="auto"/>
              <w:right w:val="single" w:sz="4" w:space="0" w:color="auto"/>
            </w:tcBorders>
            <w:shd w:val="clear" w:color="auto" w:fill="auto"/>
            <w:vAlign w:val="center"/>
            <w:hideMark/>
          </w:tcPr>
          <w:p w14:paraId="789CFF5A" w14:textId="0320F5D9" w:rsidR="003664E8" w:rsidRPr="00106009" w:rsidRDefault="003664E8" w:rsidP="003664E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w:t>
            </w:r>
          </w:p>
        </w:tc>
        <w:tc>
          <w:tcPr>
            <w:tcW w:w="709" w:type="dxa"/>
            <w:tcBorders>
              <w:top w:val="single" w:sz="4" w:space="0" w:color="auto"/>
              <w:left w:val="single" w:sz="4" w:space="0" w:color="auto"/>
              <w:bottom w:val="single" w:sz="4" w:space="0" w:color="auto"/>
              <w:right w:val="single" w:sz="4" w:space="0" w:color="auto"/>
            </w:tcBorders>
          </w:tcPr>
          <w:p w14:paraId="6AF247F1" w14:textId="22844AC5" w:rsidR="003664E8" w:rsidRPr="00106009" w:rsidRDefault="003664E8" w:rsidP="003664E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F</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0AE808FE" w14:textId="0509FB17" w:rsidR="003664E8" w:rsidRPr="00106009" w:rsidRDefault="003664E8" w:rsidP="00106009">
            <w:pPr>
              <w:spacing w:after="0" w:line="240" w:lineRule="auto"/>
              <w:rPr>
                <w:rFonts w:ascii="Arial" w:eastAsia="Times New Roman" w:hAnsi="Arial" w:cs="Arial"/>
                <w:color w:val="000000"/>
                <w:sz w:val="20"/>
                <w:szCs w:val="20"/>
                <w:lang w:eastAsia="es-MX"/>
              </w:rPr>
            </w:pPr>
          </w:p>
        </w:tc>
      </w:tr>
      <w:tr w:rsidR="003664E8" w:rsidRPr="00106009" w14:paraId="41CC9F16" w14:textId="77777777" w:rsidTr="003664E8">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3CD3FD20" w14:textId="1615F565" w:rsidR="003664E8" w:rsidRPr="00106009" w:rsidRDefault="003664E8"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Problemario</w:t>
            </w:r>
          </w:p>
        </w:tc>
        <w:tc>
          <w:tcPr>
            <w:tcW w:w="567" w:type="dxa"/>
            <w:tcBorders>
              <w:top w:val="nil"/>
              <w:left w:val="nil"/>
              <w:bottom w:val="single" w:sz="4" w:space="0" w:color="auto"/>
              <w:right w:val="single" w:sz="4" w:space="0" w:color="auto"/>
            </w:tcBorders>
            <w:shd w:val="clear" w:color="auto" w:fill="auto"/>
            <w:noWrap/>
            <w:vAlign w:val="bottom"/>
          </w:tcPr>
          <w:p w14:paraId="419566F1" w14:textId="4667ADA2" w:rsidR="003664E8" w:rsidRPr="00106009" w:rsidRDefault="002F0D4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3664E8">
              <w:rPr>
                <w:rFonts w:ascii="Arial" w:eastAsia="Times New Roman" w:hAnsi="Arial" w:cs="Arial"/>
                <w:color w:val="000000"/>
                <w:sz w:val="20"/>
                <w:szCs w:val="20"/>
                <w:lang w:eastAsia="es-MX"/>
              </w:rPr>
              <w:t>0</w:t>
            </w:r>
            <w:r w:rsidR="008E6D49">
              <w:rPr>
                <w:rFonts w:ascii="Arial" w:eastAsia="Times New Roman" w:hAnsi="Arial" w:cs="Arial"/>
                <w:color w:val="000000"/>
                <w:sz w:val="20"/>
                <w:szCs w:val="20"/>
                <w:lang w:eastAsia="es-MX"/>
              </w:rPr>
              <w:t>%</w:t>
            </w:r>
          </w:p>
        </w:tc>
        <w:tc>
          <w:tcPr>
            <w:tcW w:w="567" w:type="dxa"/>
            <w:tcBorders>
              <w:top w:val="nil"/>
              <w:left w:val="nil"/>
              <w:bottom w:val="single" w:sz="4" w:space="0" w:color="auto"/>
              <w:right w:val="single" w:sz="4" w:space="0" w:color="auto"/>
            </w:tcBorders>
            <w:shd w:val="clear" w:color="auto" w:fill="auto"/>
            <w:noWrap/>
            <w:vAlign w:val="bottom"/>
          </w:tcPr>
          <w:p w14:paraId="5B48C130" w14:textId="384AEC74" w:rsidR="003664E8" w:rsidRPr="00106009" w:rsidRDefault="003664E8"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5DEB8E9" w14:textId="1BF8F13A" w:rsidR="003664E8" w:rsidRPr="00106009" w:rsidRDefault="003664E8"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6E8DC25" w14:textId="77777777" w:rsidR="003664E8" w:rsidRPr="00106009" w:rsidRDefault="003664E8"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3664E8" w:rsidRPr="00106009" w:rsidRDefault="003664E8" w:rsidP="00106009">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07D3E3EF" w14:textId="18D1AA43" w:rsidR="003664E8" w:rsidRPr="00106009" w:rsidRDefault="003664E8" w:rsidP="00055465">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13564412" w14:textId="403CC2DF" w:rsidR="003664E8" w:rsidRDefault="008C48AD" w:rsidP="0005546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r w:rsidR="008E6D49">
              <w:rPr>
                <w:rFonts w:ascii="Arial" w:eastAsia="Times New Roman" w:hAnsi="Arial" w:cs="Arial"/>
                <w:color w:val="000000"/>
                <w:sz w:val="20"/>
                <w:szCs w:val="20"/>
                <w:lang w:eastAsia="es-MX"/>
              </w:rPr>
              <w:t>%</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E1429D" w14:textId="73B3F68F" w:rsidR="003664E8" w:rsidRPr="00106009" w:rsidRDefault="00A168E2" w:rsidP="008C48A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Se entrega </w:t>
            </w:r>
            <w:proofErr w:type="spellStart"/>
            <w:r>
              <w:rPr>
                <w:rFonts w:ascii="Arial" w:eastAsia="Times New Roman" w:hAnsi="Arial" w:cs="Arial"/>
                <w:color w:val="000000"/>
                <w:sz w:val="20"/>
                <w:szCs w:val="20"/>
                <w:lang w:eastAsia="es-MX"/>
              </w:rPr>
              <w:t>problemario</w:t>
            </w:r>
            <w:proofErr w:type="spellEnd"/>
            <w:r>
              <w:rPr>
                <w:rFonts w:ascii="Arial" w:eastAsia="Times New Roman" w:hAnsi="Arial" w:cs="Arial"/>
                <w:color w:val="000000"/>
                <w:sz w:val="20"/>
                <w:szCs w:val="20"/>
                <w:lang w:eastAsia="es-MX"/>
              </w:rPr>
              <w:t>.</w:t>
            </w:r>
          </w:p>
        </w:tc>
      </w:tr>
      <w:tr w:rsidR="003664E8" w:rsidRPr="00862CFC" w14:paraId="2E9DED6C" w14:textId="77777777" w:rsidTr="003664E8">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532D96EB" w14:textId="664116DF" w:rsidR="003664E8" w:rsidRPr="00862CFC" w:rsidRDefault="003664E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567" w:type="dxa"/>
            <w:tcBorders>
              <w:top w:val="nil"/>
              <w:left w:val="nil"/>
              <w:bottom w:val="single" w:sz="4" w:space="0" w:color="auto"/>
              <w:right w:val="single" w:sz="4" w:space="0" w:color="auto"/>
            </w:tcBorders>
            <w:shd w:val="clear" w:color="auto" w:fill="auto"/>
            <w:noWrap/>
            <w:vAlign w:val="bottom"/>
          </w:tcPr>
          <w:p w14:paraId="1A9BBDD8" w14:textId="127CFDBD" w:rsidR="003664E8" w:rsidRPr="00862CFC" w:rsidRDefault="003664E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r w:rsidR="008E6D49">
              <w:rPr>
                <w:rFonts w:ascii="Arial" w:eastAsia="Times New Roman" w:hAnsi="Arial" w:cs="Arial"/>
                <w:color w:val="000000"/>
                <w:sz w:val="20"/>
                <w:szCs w:val="20"/>
                <w:lang w:eastAsia="es-MX"/>
              </w:rPr>
              <w:t>%</w:t>
            </w:r>
          </w:p>
        </w:tc>
        <w:tc>
          <w:tcPr>
            <w:tcW w:w="567" w:type="dxa"/>
            <w:tcBorders>
              <w:top w:val="nil"/>
              <w:left w:val="nil"/>
              <w:bottom w:val="single" w:sz="4" w:space="0" w:color="auto"/>
              <w:right w:val="single" w:sz="4" w:space="0" w:color="auto"/>
            </w:tcBorders>
            <w:shd w:val="clear" w:color="auto" w:fill="auto"/>
            <w:noWrap/>
            <w:vAlign w:val="bottom"/>
          </w:tcPr>
          <w:p w14:paraId="15D1AB51" w14:textId="05C06F3C" w:rsidR="003664E8" w:rsidRPr="00862CFC" w:rsidRDefault="003664E8"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4BDA064" w14:textId="2D5DE254" w:rsidR="003664E8" w:rsidRPr="00862CFC" w:rsidRDefault="003664E8"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9653E7A" w14:textId="1C1ED03E" w:rsidR="003664E8" w:rsidRPr="00862CFC" w:rsidRDefault="003664E8"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3664E8" w:rsidRPr="00862CFC" w:rsidRDefault="003664E8" w:rsidP="00106009">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4B2FF364" w14:textId="188E09E8" w:rsidR="003664E8" w:rsidRPr="00862CFC" w:rsidRDefault="003664E8" w:rsidP="00106009">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55EC43C7" w14:textId="760CC1C5" w:rsidR="003664E8" w:rsidRPr="00862CFC" w:rsidRDefault="008C48A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r w:rsidR="008E6D49">
              <w:rPr>
                <w:rFonts w:ascii="Arial" w:eastAsia="Times New Roman" w:hAnsi="Arial" w:cs="Arial"/>
                <w:color w:val="000000"/>
                <w:sz w:val="20"/>
                <w:szCs w:val="20"/>
                <w:lang w:eastAsia="es-MX"/>
              </w:rPr>
              <w:t>%</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CCE25" w14:textId="22560500" w:rsidR="003664E8" w:rsidRPr="00862CFC" w:rsidRDefault="002F0D42" w:rsidP="008C48A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Se aplica examen teórico y práctic</w:t>
            </w:r>
            <w:r w:rsidR="008C48AD">
              <w:rPr>
                <w:rFonts w:ascii="Arial" w:eastAsia="Times New Roman" w:hAnsi="Arial" w:cs="Arial"/>
                <w:color w:val="000000"/>
                <w:sz w:val="20"/>
                <w:szCs w:val="20"/>
                <w:lang w:eastAsia="es-MX"/>
              </w:rPr>
              <w:t>o</w:t>
            </w:r>
            <w:r>
              <w:rPr>
                <w:rFonts w:ascii="Arial" w:eastAsia="Times New Roman" w:hAnsi="Arial" w:cs="Arial"/>
                <w:color w:val="000000"/>
                <w:sz w:val="20"/>
                <w:szCs w:val="20"/>
                <w:lang w:eastAsia="es-MX"/>
              </w:rPr>
              <w:t xml:space="preserve"> correspondiente a los conocimientos adquiridos durante esta </w:t>
            </w:r>
            <w:r w:rsidR="008C48AD">
              <w:rPr>
                <w:rFonts w:ascii="Arial" w:eastAsia="Times New Roman" w:hAnsi="Arial" w:cs="Arial"/>
                <w:color w:val="000000"/>
                <w:sz w:val="20"/>
                <w:szCs w:val="20"/>
                <w:lang w:eastAsia="es-MX"/>
              </w:rPr>
              <w:t>primera competencia</w:t>
            </w:r>
            <w:r>
              <w:rPr>
                <w:rFonts w:ascii="Arial" w:eastAsia="Times New Roman" w:hAnsi="Arial" w:cs="Arial"/>
                <w:color w:val="000000"/>
                <w:sz w:val="20"/>
                <w:szCs w:val="20"/>
                <w:lang w:eastAsia="es-MX"/>
              </w:rPr>
              <w:t>.</w:t>
            </w:r>
            <w:r w:rsidR="008C48AD">
              <w:rPr>
                <w:rFonts w:ascii="Arial" w:eastAsia="Times New Roman" w:hAnsi="Arial" w:cs="Arial"/>
                <w:color w:val="000000"/>
                <w:sz w:val="20"/>
                <w:szCs w:val="20"/>
                <w:lang w:eastAsia="es-MX"/>
              </w:rPr>
              <w:t xml:space="preserve"> Conceptual y Procedimental.</w:t>
            </w:r>
          </w:p>
        </w:tc>
      </w:tr>
      <w:tr w:rsidR="003664E8" w:rsidRPr="00862CFC" w14:paraId="4A3BB50F" w14:textId="77777777" w:rsidTr="003664E8">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0D4221EA" w14:textId="64F99E40" w:rsidR="003664E8" w:rsidRDefault="008E6D4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Evaluación Actitudinal</w:t>
            </w:r>
          </w:p>
        </w:tc>
        <w:tc>
          <w:tcPr>
            <w:tcW w:w="567" w:type="dxa"/>
            <w:tcBorders>
              <w:top w:val="nil"/>
              <w:left w:val="nil"/>
              <w:bottom w:val="single" w:sz="4" w:space="0" w:color="auto"/>
              <w:right w:val="single" w:sz="4" w:space="0" w:color="auto"/>
            </w:tcBorders>
            <w:shd w:val="clear" w:color="auto" w:fill="auto"/>
            <w:noWrap/>
            <w:vAlign w:val="bottom"/>
          </w:tcPr>
          <w:p w14:paraId="3D1BC4DB" w14:textId="601F05FD" w:rsidR="003664E8" w:rsidRPr="00862CFC" w:rsidRDefault="002F0D4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3664E8">
              <w:rPr>
                <w:rFonts w:ascii="Arial" w:eastAsia="Times New Roman" w:hAnsi="Arial" w:cs="Arial"/>
                <w:color w:val="000000"/>
                <w:sz w:val="20"/>
                <w:szCs w:val="20"/>
                <w:lang w:eastAsia="es-MX"/>
              </w:rPr>
              <w:t>0</w:t>
            </w:r>
            <w:r w:rsidR="008E6D49">
              <w:rPr>
                <w:rFonts w:ascii="Arial" w:eastAsia="Times New Roman" w:hAnsi="Arial" w:cs="Arial"/>
                <w:color w:val="000000"/>
                <w:sz w:val="20"/>
                <w:szCs w:val="20"/>
                <w:lang w:eastAsia="es-MX"/>
              </w:rPr>
              <w:t>%</w:t>
            </w:r>
          </w:p>
        </w:tc>
        <w:tc>
          <w:tcPr>
            <w:tcW w:w="567" w:type="dxa"/>
            <w:tcBorders>
              <w:top w:val="nil"/>
              <w:left w:val="nil"/>
              <w:bottom w:val="single" w:sz="4" w:space="0" w:color="auto"/>
              <w:right w:val="single" w:sz="4" w:space="0" w:color="auto"/>
            </w:tcBorders>
            <w:shd w:val="clear" w:color="auto" w:fill="auto"/>
            <w:noWrap/>
            <w:vAlign w:val="bottom"/>
          </w:tcPr>
          <w:p w14:paraId="6D5BDDE6" w14:textId="2F4D36D1" w:rsidR="003664E8" w:rsidRPr="00862CFC" w:rsidRDefault="008C48A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r w:rsidR="008E6D49">
              <w:rPr>
                <w:rFonts w:ascii="Arial" w:eastAsia="Times New Roman" w:hAnsi="Arial" w:cs="Arial"/>
                <w:color w:val="000000"/>
                <w:sz w:val="20"/>
                <w:szCs w:val="20"/>
                <w:lang w:eastAsia="es-MX"/>
              </w:rPr>
              <w:t>%</w:t>
            </w:r>
          </w:p>
        </w:tc>
        <w:tc>
          <w:tcPr>
            <w:tcW w:w="709" w:type="dxa"/>
            <w:tcBorders>
              <w:top w:val="nil"/>
              <w:left w:val="nil"/>
              <w:bottom w:val="single" w:sz="4" w:space="0" w:color="auto"/>
              <w:right w:val="single" w:sz="4" w:space="0" w:color="auto"/>
            </w:tcBorders>
            <w:shd w:val="clear" w:color="auto" w:fill="auto"/>
            <w:noWrap/>
            <w:vAlign w:val="bottom"/>
          </w:tcPr>
          <w:p w14:paraId="785CA04F" w14:textId="77777777" w:rsidR="003664E8" w:rsidRPr="00862CFC" w:rsidRDefault="003664E8"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47EFC4D" w14:textId="4278058C" w:rsidR="003664E8" w:rsidRPr="00862CFC" w:rsidRDefault="003664E8"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6A1C45A" w14:textId="77777777" w:rsidR="003664E8" w:rsidRPr="00862CFC" w:rsidRDefault="003664E8" w:rsidP="00106009">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66F69B3E" w14:textId="77777777" w:rsidR="003664E8" w:rsidRPr="00862CFC" w:rsidRDefault="003664E8" w:rsidP="00106009">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2FB6052A" w14:textId="77777777" w:rsidR="003664E8" w:rsidRPr="00862CFC" w:rsidRDefault="003664E8" w:rsidP="00106009">
            <w:pPr>
              <w:spacing w:after="0" w:line="240" w:lineRule="auto"/>
              <w:jc w:val="center"/>
              <w:rPr>
                <w:rFonts w:ascii="Arial" w:eastAsia="Times New Roman" w:hAnsi="Arial" w:cs="Arial"/>
                <w:color w:val="000000"/>
                <w:sz w:val="20"/>
                <w:szCs w:val="20"/>
                <w:lang w:eastAsia="es-MX"/>
              </w:rPr>
            </w:pP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E7E9B" w14:textId="7D3E866C" w:rsidR="003664E8" w:rsidRPr="00862CFC" w:rsidRDefault="008E6D49" w:rsidP="008C48AD">
            <w:pPr>
              <w:spacing w:after="0" w:line="240" w:lineRule="auto"/>
              <w:jc w:val="both"/>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3664E8" w:rsidRPr="00862CFC" w14:paraId="219D278F" w14:textId="77777777" w:rsidTr="003664E8">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310D8AA1" w14:textId="3EA4370D" w:rsidR="003664E8" w:rsidRDefault="003664E8"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lastRenderedPageBreak/>
              <w:t>Bitácora de participaciones</w:t>
            </w:r>
          </w:p>
        </w:tc>
        <w:tc>
          <w:tcPr>
            <w:tcW w:w="567" w:type="dxa"/>
            <w:tcBorders>
              <w:top w:val="nil"/>
              <w:left w:val="nil"/>
              <w:bottom w:val="single" w:sz="4" w:space="0" w:color="auto"/>
              <w:right w:val="single" w:sz="4" w:space="0" w:color="auto"/>
            </w:tcBorders>
            <w:shd w:val="clear" w:color="auto" w:fill="auto"/>
            <w:noWrap/>
            <w:vAlign w:val="bottom"/>
          </w:tcPr>
          <w:p w14:paraId="2C6AB275" w14:textId="21359BF2" w:rsidR="003664E8" w:rsidRPr="00862CFC" w:rsidRDefault="002F0D42"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3664E8">
              <w:rPr>
                <w:rFonts w:ascii="Arial" w:eastAsia="Times New Roman" w:hAnsi="Arial" w:cs="Arial"/>
                <w:color w:val="000000"/>
                <w:sz w:val="20"/>
                <w:szCs w:val="20"/>
                <w:lang w:eastAsia="es-MX"/>
              </w:rPr>
              <w:t>0</w:t>
            </w:r>
            <w:r w:rsidR="008E6D49">
              <w:rPr>
                <w:rFonts w:ascii="Arial" w:eastAsia="Times New Roman" w:hAnsi="Arial" w:cs="Arial"/>
                <w:color w:val="000000"/>
                <w:sz w:val="20"/>
                <w:szCs w:val="20"/>
                <w:lang w:eastAsia="es-MX"/>
              </w:rPr>
              <w:t>%</w:t>
            </w:r>
          </w:p>
        </w:tc>
        <w:tc>
          <w:tcPr>
            <w:tcW w:w="567" w:type="dxa"/>
            <w:tcBorders>
              <w:top w:val="nil"/>
              <w:left w:val="nil"/>
              <w:bottom w:val="single" w:sz="4" w:space="0" w:color="auto"/>
              <w:right w:val="single" w:sz="4" w:space="0" w:color="auto"/>
            </w:tcBorders>
            <w:shd w:val="clear" w:color="auto" w:fill="auto"/>
            <w:noWrap/>
            <w:vAlign w:val="bottom"/>
          </w:tcPr>
          <w:p w14:paraId="0947340B" w14:textId="0D5FCD22" w:rsidR="003664E8" w:rsidRPr="00862CFC" w:rsidRDefault="008C48A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r w:rsidR="008E6D49">
              <w:rPr>
                <w:rFonts w:ascii="Arial" w:eastAsia="Times New Roman" w:hAnsi="Arial" w:cs="Arial"/>
                <w:color w:val="000000"/>
                <w:sz w:val="20"/>
                <w:szCs w:val="20"/>
                <w:lang w:eastAsia="es-MX"/>
              </w:rPr>
              <w:t>%</w:t>
            </w:r>
          </w:p>
        </w:tc>
        <w:tc>
          <w:tcPr>
            <w:tcW w:w="709" w:type="dxa"/>
            <w:tcBorders>
              <w:top w:val="nil"/>
              <w:left w:val="nil"/>
              <w:bottom w:val="single" w:sz="4" w:space="0" w:color="auto"/>
              <w:right w:val="single" w:sz="4" w:space="0" w:color="auto"/>
            </w:tcBorders>
            <w:shd w:val="clear" w:color="auto" w:fill="auto"/>
            <w:noWrap/>
            <w:vAlign w:val="bottom"/>
          </w:tcPr>
          <w:p w14:paraId="1F9017A6" w14:textId="3A6E89F9" w:rsidR="003664E8" w:rsidRPr="00862CFC" w:rsidRDefault="003664E8"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CB7EA72" w14:textId="3CB9AEAA" w:rsidR="003664E8" w:rsidRPr="00862CFC" w:rsidRDefault="003664E8"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3664E8" w:rsidRPr="00862CFC" w:rsidRDefault="003664E8" w:rsidP="00106009">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4CB97172" w14:textId="6BA5F01B" w:rsidR="003664E8" w:rsidRPr="00862CFC" w:rsidRDefault="003664E8" w:rsidP="00106009">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57D0D4C6" w14:textId="77777777" w:rsidR="003664E8" w:rsidRPr="00862CFC" w:rsidRDefault="003664E8" w:rsidP="00106009">
            <w:pPr>
              <w:spacing w:after="0" w:line="240" w:lineRule="auto"/>
              <w:jc w:val="center"/>
              <w:rPr>
                <w:rFonts w:ascii="Arial" w:eastAsia="Times New Roman" w:hAnsi="Arial" w:cs="Arial"/>
                <w:color w:val="000000"/>
                <w:sz w:val="20"/>
                <w:szCs w:val="20"/>
                <w:lang w:eastAsia="es-MX"/>
              </w:rPr>
            </w:pP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98BF3" w14:textId="4E89D21B" w:rsidR="003664E8" w:rsidRPr="00862CFC" w:rsidRDefault="002F0D42" w:rsidP="008C48A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Se participa activamente durante las sesiones, se mantiene el salón en </w:t>
            </w:r>
            <w:r w:rsidR="008C48AD">
              <w:rPr>
                <w:rFonts w:ascii="Arial" w:eastAsia="Times New Roman" w:hAnsi="Arial" w:cs="Arial"/>
                <w:color w:val="000000"/>
                <w:sz w:val="20"/>
                <w:szCs w:val="20"/>
                <w:lang w:eastAsia="es-MX"/>
              </w:rPr>
              <w:t>orden</w:t>
            </w:r>
            <w:r>
              <w:rPr>
                <w:rFonts w:ascii="Arial" w:eastAsia="Times New Roman" w:hAnsi="Arial" w:cs="Arial"/>
                <w:color w:val="000000"/>
                <w:sz w:val="20"/>
                <w:szCs w:val="20"/>
                <w:lang w:eastAsia="es-MX"/>
              </w:rPr>
              <w:t xml:space="preserve">, limpio y sin faltas de respeto, se </w:t>
            </w:r>
            <w:r w:rsidR="008C48AD">
              <w:rPr>
                <w:rFonts w:ascii="Arial" w:eastAsia="Times New Roman" w:hAnsi="Arial" w:cs="Arial"/>
                <w:color w:val="000000"/>
                <w:sz w:val="20"/>
                <w:szCs w:val="20"/>
                <w:lang w:eastAsia="es-MX"/>
              </w:rPr>
              <w:t>evalúa</w:t>
            </w:r>
            <w:r>
              <w:rPr>
                <w:rFonts w:ascii="Arial" w:eastAsia="Times New Roman" w:hAnsi="Arial" w:cs="Arial"/>
                <w:color w:val="000000"/>
                <w:sz w:val="20"/>
                <w:szCs w:val="20"/>
                <w:lang w:eastAsia="es-MX"/>
              </w:rPr>
              <w:t xml:space="preserve"> la parte actitudinal</w:t>
            </w:r>
            <w:r w:rsidR="008C48AD">
              <w:rPr>
                <w:rFonts w:ascii="Arial" w:eastAsia="Times New Roman" w:hAnsi="Arial" w:cs="Arial"/>
                <w:color w:val="000000"/>
                <w:sz w:val="20"/>
                <w:szCs w:val="20"/>
                <w:lang w:eastAsia="es-MX"/>
              </w:rPr>
              <w:t>.</w:t>
            </w:r>
            <w:r>
              <w:rPr>
                <w:rFonts w:ascii="Arial" w:eastAsia="Times New Roman" w:hAnsi="Arial" w:cs="Arial"/>
                <w:color w:val="000000"/>
                <w:sz w:val="20"/>
                <w:szCs w:val="20"/>
                <w:lang w:eastAsia="es-MX"/>
              </w:rPr>
              <w:t xml:space="preserve"> </w:t>
            </w:r>
          </w:p>
        </w:tc>
      </w:tr>
      <w:tr w:rsidR="003664E8" w:rsidRPr="00106009" w14:paraId="6AD0B3E1" w14:textId="77777777" w:rsidTr="008C48AD">
        <w:trPr>
          <w:trHeight w:val="290"/>
        </w:trPr>
        <w:tc>
          <w:tcPr>
            <w:tcW w:w="4531" w:type="dxa"/>
            <w:gridSpan w:val="2"/>
            <w:tcBorders>
              <w:top w:val="nil"/>
              <w:left w:val="single" w:sz="4" w:space="0" w:color="auto"/>
              <w:bottom w:val="single" w:sz="4" w:space="0" w:color="auto"/>
              <w:right w:val="single" w:sz="4" w:space="0" w:color="auto"/>
            </w:tcBorders>
            <w:shd w:val="clear" w:color="auto" w:fill="auto"/>
            <w:noWrap/>
            <w:vAlign w:val="bottom"/>
            <w:hideMark/>
          </w:tcPr>
          <w:p w14:paraId="467ED3A8" w14:textId="118C4D9A" w:rsidR="003664E8" w:rsidRPr="00106009" w:rsidRDefault="003664E8" w:rsidP="008C48AD">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p>
        </w:tc>
        <w:tc>
          <w:tcPr>
            <w:tcW w:w="567" w:type="dxa"/>
            <w:tcBorders>
              <w:top w:val="nil"/>
              <w:left w:val="nil"/>
              <w:bottom w:val="single" w:sz="4" w:space="0" w:color="auto"/>
              <w:right w:val="single" w:sz="4" w:space="0" w:color="auto"/>
            </w:tcBorders>
            <w:shd w:val="clear" w:color="auto" w:fill="auto"/>
            <w:noWrap/>
            <w:vAlign w:val="bottom"/>
          </w:tcPr>
          <w:p w14:paraId="52E261AB" w14:textId="20AC4F02" w:rsidR="003664E8" w:rsidRPr="00106009" w:rsidRDefault="003664E8" w:rsidP="008C48A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8C48AD">
              <w:rPr>
                <w:rFonts w:ascii="Arial" w:eastAsia="Times New Roman" w:hAnsi="Arial" w:cs="Arial"/>
                <w:color w:val="000000"/>
                <w:sz w:val="20"/>
                <w:szCs w:val="20"/>
                <w:lang w:eastAsia="es-MX"/>
              </w:rPr>
              <w:t>0</w:t>
            </w:r>
            <w:r w:rsidR="008E6D49">
              <w:rPr>
                <w:rFonts w:ascii="Arial" w:eastAsia="Times New Roman" w:hAnsi="Arial" w:cs="Arial"/>
                <w:color w:val="000000"/>
                <w:sz w:val="20"/>
                <w:szCs w:val="20"/>
                <w:lang w:eastAsia="es-MX"/>
              </w:rPr>
              <w:t>%</w:t>
            </w:r>
          </w:p>
        </w:tc>
        <w:tc>
          <w:tcPr>
            <w:tcW w:w="709" w:type="dxa"/>
            <w:tcBorders>
              <w:top w:val="nil"/>
              <w:left w:val="nil"/>
              <w:bottom w:val="single" w:sz="4" w:space="0" w:color="auto"/>
              <w:right w:val="single" w:sz="4" w:space="0" w:color="auto"/>
            </w:tcBorders>
            <w:shd w:val="clear" w:color="auto" w:fill="auto"/>
            <w:noWrap/>
            <w:vAlign w:val="bottom"/>
          </w:tcPr>
          <w:p w14:paraId="63A5F2F3" w14:textId="174A4D1A" w:rsidR="003664E8" w:rsidRPr="00106009" w:rsidRDefault="003664E8" w:rsidP="008C48A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387E6C6" w14:textId="28A9DB2E" w:rsidR="003664E8" w:rsidRPr="00106009" w:rsidRDefault="003664E8" w:rsidP="008C48A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3664E8" w:rsidRPr="00106009" w:rsidRDefault="003664E8" w:rsidP="008C48A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730BD30F" w14:textId="41E79138" w:rsidR="003664E8" w:rsidRPr="00106009" w:rsidRDefault="003664E8" w:rsidP="008C48A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vAlign w:val="bottom"/>
          </w:tcPr>
          <w:p w14:paraId="181C767A" w14:textId="62729DD2" w:rsidR="003664E8" w:rsidRPr="00106009" w:rsidRDefault="008C48AD" w:rsidP="008C48A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80</w:t>
            </w:r>
            <w:r w:rsidR="008E6D49">
              <w:rPr>
                <w:rFonts w:ascii="Arial" w:eastAsia="Times New Roman" w:hAnsi="Arial" w:cs="Arial"/>
                <w:color w:val="000000"/>
                <w:sz w:val="20"/>
                <w:szCs w:val="20"/>
                <w:lang w:eastAsia="es-MX"/>
              </w:rPr>
              <w:t>%</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EC9B4D" w14:textId="017F9FA7" w:rsidR="003664E8" w:rsidRPr="00106009" w:rsidRDefault="003664E8" w:rsidP="008C48AD">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F57244" w:rsidRPr="00862CFC" w14:paraId="2FAD960B" w14:textId="77777777" w:rsidTr="00F57244">
        <w:tc>
          <w:tcPr>
            <w:tcW w:w="1838" w:type="dxa"/>
          </w:tcPr>
          <w:p w14:paraId="73F42FEE"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79DFAF80" w14:textId="77777777" w:rsidR="00F57244" w:rsidRPr="00862CFC" w:rsidRDefault="00F57244" w:rsidP="00F57244">
            <w:pPr>
              <w:pStyle w:val="Sinespaciado"/>
              <w:rPr>
                <w:rFonts w:ascii="Arial" w:hAnsi="Arial" w:cs="Arial"/>
                <w:sz w:val="20"/>
                <w:szCs w:val="20"/>
              </w:rPr>
            </w:pPr>
          </w:p>
        </w:tc>
        <w:tc>
          <w:tcPr>
            <w:tcW w:w="1984" w:type="dxa"/>
            <w:tcBorders>
              <w:bottom w:val="single" w:sz="4" w:space="0" w:color="auto"/>
            </w:tcBorders>
          </w:tcPr>
          <w:p w14:paraId="155CAD06" w14:textId="0B13D4BE" w:rsidR="00F57244" w:rsidRPr="00862CFC" w:rsidRDefault="004A2CF4" w:rsidP="00F57244">
            <w:pPr>
              <w:pStyle w:val="Sinespaciado"/>
              <w:rPr>
                <w:rFonts w:ascii="Arial" w:hAnsi="Arial" w:cs="Arial"/>
                <w:sz w:val="20"/>
                <w:szCs w:val="20"/>
              </w:rPr>
            </w:pPr>
            <w:r>
              <w:rPr>
                <w:rFonts w:ascii="Arial" w:hAnsi="Arial" w:cs="Arial"/>
                <w:sz w:val="20"/>
                <w:szCs w:val="20"/>
              </w:rPr>
              <w:t>2</w:t>
            </w:r>
          </w:p>
        </w:tc>
        <w:tc>
          <w:tcPr>
            <w:tcW w:w="1985" w:type="dxa"/>
          </w:tcPr>
          <w:p w14:paraId="1F668BD5"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3C0F3D40" w14:textId="296F1133" w:rsidR="00F57244" w:rsidRPr="00862CFC" w:rsidRDefault="004A2CF4" w:rsidP="00F57244">
            <w:pPr>
              <w:pStyle w:val="Sinespaciado"/>
              <w:rPr>
                <w:rFonts w:ascii="Arial" w:hAnsi="Arial" w:cs="Arial"/>
                <w:sz w:val="20"/>
                <w:szCs w:val="20"/>
              </w:rPr>
            </w:pPr>
            <w:r w:rsidRPr="004A2CF4">
              <w:rPr>
                <w:rFonts w:ascii="Arial" w:hAnsi="Arial" w:cs="Arial"/>
                <w:sz w:val="20"/>
                <w:szCs w:val="20"/>
              </w:rPr>
              <w:t xml:space="preserve">Emplea los conceptos de la prueba de bondad de ajuste y análisis de varianza para verificar si dos clasificaciones de datos son independientes entre </w:t>
            </w:r>
            <w:r w:rsidR="004C5669" w:rsidRPr="004A2CF4">
              <w:rPr>
                <w:rFonts w:ascii="Arial" w:hAnsi="Arial" w:cs="Arial"/>
                <w:sz w:val="20"/>
                <w:szCs w:val="20"/>
              </w:rPr>
              <w:t>sí</w:t>
            </w:r>
            <w:r w:rsidRPr="004A2CF4">
              <w:rPr>
                <w:rFonts w:ascii="Arial" w:hAnsi="Arial" w:cs="Arial"/>
                <w:sz w:val="20"/>
                <w:szCs w:val="20"/>
              </w:rPr>
              <w:t>́ para probar la significancia entre más de dos medias muestrales.</w:t>
            </w:r>
          </w:p>
        </w:tc>
      </w:tr>
    </w:tbl>
    <w:p w14:paraId="3161FD03" w14:textId="77777777" w:rsidR="00F57244" w:rsidRPr="00862CFC" w:rsidRDefault="00F57244" w:rsidP="00F57244">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934"/>
        <w:gridCol w:w="2542"/>
        <w:gridCol w:w="2534"/>
        <w:gridCol w:w="2530"/>
        <w:gridCol w:w="2456"/>
      </w:tblGrid>
      <w:tr w:rsidR="00F57244" w:rsidRPr="00862CFC" w14:paraId="3AEC7072" w14:textId="77777777" w:rsidTr="00F57244">
        <w:tc>
          <w:tcPr>
            <w:tcW w:w="2599" w:type="dxa"/>
          </w:tcPr>
          <w:p w14:paraId="17342DD7"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47CF4B1A"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7680EE8C"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B4C6359"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C8C3C27"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Horas teórico-práctica</w:t>
            </w:r>
          </w:p>
        </w:tc>
      </w:tr>
      <w:tr w:rsidR="00F57244" w:rsidRPr="00862CFC" w14:paraId="15B17F4D" w14:textId="77777777" w:rsidTr="00F57244">
        <w:tc>
          <w:tcPr>
            <w:tcW w:w="2599" w:type="dxa"/>
          </w:tcPr>
          <w:p w14:paraId="1BA29BCF" w14:textId="384E875C" w:rsidR="00F57244" w:rsidRDefault="004A2CF4" w:rsidP="00F57244">
            <w:pPr>
              <w:pStyle w:val="Sinespaciado"/>
              <w:rPr>
                <w:rFonts w:ascii="Arial" w:hAnsi="Arial" w:cs="Arial"/>
                <w:sz w:val="20"/>
                <w:szCs w:val="20"/>
              </w:rPr>
            </w:pPr>
            <w:r>
              <w:rPr>
                <w:rFonts w:ascii="Arial" w:hAnsi="Arial" w:cs="Arial"/>
                <w:sz w:val="20"/>
                <w:szCs w:val="20"/>
              </w:rPr>
              <w:t xml:space="preserve">2. </w:t>
            </w:r>
            <w:r w:rsidRPr="004A2CF4">
              <w:rPr>
                <w:rFonts w:ascii="Arial" w:hAnsi="Arial" w:cs="Arial"/>
                <w:sz w:val="20"/>
                <w:szCs w:val="20"/>
              </w:rPr>
              <w:t>Pruebas de la bondad del ajuste y análisis de Varianza.</w:t>
            </w:r>
          </w:p>
          <w:p w14:paraId="4EDFF95C" w14:textId="77777777" w:rsidR="004A2CF4" w:rsidRDefault="004A2CF4" w:rsidP="004A2CF4">
            <w:pPr>
              <w:pStyle w:val="Sinespaciado"/>
              <w:ind w:left="708"/>
              <w:rPr>
                <w:rFonts w:ascii="Arial" w:hAnsi="Arial" w:cs="Arial"/>
                <w:sz w:val="20"/>
                <w:szCs w:val="20"/>
              </w:rPr>
            </w:pPr>
            <w:r w:rsidRPr="004A2CF4">
              <w:rPr>
                <w:rFonts w:ascii="Arial" w:hAnsi="Arial" w:cs="Arial"/>
                <w:sz w:val="20"/>
                <w:szCs w:val="20"/>
              </w:rPr>
              <w:t xml:space="preserve">2.1  Análisis Ji-Cuadrada     </w:t>
            </w:r>
          </w:p>
          <w:p w14:paraId="78074F9D" w14:textId="77777777" w:rsidR="004A2CF4" w:rsidRDefault="004A2CF4" w:rsidP="004A2CF4">
            <w:pPr>
              <w:pStyle w:val="Sinespaciado"/>
              <w:ind w:left="1416"/>
              <w:rPr>
                <w:rFonts w:ascii="Arial" w:hAnsi="Arial" w:cs="Arial"/>
                <w:sz w:val="20"/>
                <w:szCs w:val="20"/>
              </w:rPr>
            </w:pPr>
            <w:r w:rsidRPr="004A2CF4">
              <w:rPr>
                <w:rFonts w:ascii="Arial" w:hAnsi="Arial" w:cs="Arial"/>
                <w:sz w:val="20"/>
                <w:szCs w:val="20"/>
              </w:rPr>
              <w:t xml:space="preserve">2.1.1 Prueba de independencia    </w:t>
            </w:r>
          </w:p>
          <w:p w14:paraId="73A3BF6A" w14:textId="77777777" w:rsidR="004A2CF4" w:rsidRDefault="004A2CF4" w:rsidP="004A2CF4">
            <w:pPr>
              <w:pStyle w:val="Sinespaciado"/>
              <w:ind w:left="1416"/>
              <w:rPr>
                <w:rFonts w:ascii="Arial" w:hAnsi="Arial" w:cs="Arial"/>
                <w:sz w:val="20"/>
                <w:szCs w:val="20"/>
              </w:rPr>
            </w:pPr>
            <w:r w:rsidRPr="004A2CF4">
              <w:rPr>
                <w:rFonts w:ascii="Arial" w:hAnsi="Arial" w:cs="Arial"/>
                <w:sz w:val="20"/>
                <w:szCs w:val="20"/>
              </w:rPr>
              <w:t xml:space="preserve">2.1.2 Prueba de la bondad del ajuste     </w:t>
            </w:r>
          </w:p>
          <w:p w14:paraId="6CDA9EE7" w14:textId="77777777" w:rsidR="004A2CF4" w:rsidRDefault="004A2CF4" w:rsidP="004A2CF4">
            <w:pPr>
              <w:pStyle w:val="Sinespaciado"/>
              <w:ind w:left="1416"/>
              <w:rPr>
                <w:rFonts w:ascii="Arial" w:hAnsi="Arial" w:cs="Arial"/>
                <w:sz w:val="20"/>
                <w:szCs w:val="20"/>
              </w:rPr>
            </w:pPr>
            <w:r w:rsidRPr="004A2CF4">
              <w:rPr>
                <w:rFonts w:ascii="Arial" w:hAnsi="Arial" w:cs="Arial"/>
                <w:sz w:val="20"/>
                <w:szCs w:val="20"/>
              </w:rPr>
              <w:t xml:space="preserve">2.1.3 Tablas de contingencia  </w:t>
            </w:r>
          </w:p>
          <w:p w14:paraId="496F156D" w14:textId="77777777" w:rsidR="004A2CF4" w:rsidRDefault="004A2CF4" w:rsidP="004A2CF4">
            <w:pPr>
              <w:pStyle w:val="Sinespaciado"/>
              <w:ind w:left="708"/>
              <w:rPr>
                <w:rFonts w:ascii="Arial" w:hAnsi="Arial" w:cs="Arial"/>
                <w:sz w:val="20"/>
                <w:szCs w:val="20"/>
              </w:rPr>
            </w:pPr>
            <w:r w:rsidRPr="004A2CF4">
              <w:rPr>
                <w:rFonts w:ascii="Arial" w:hAnsi="Arial" w:cs="Arial"/>
                <w:sz w:val="20"/>
                <w:szCs w:val="20"/>
              </w:rPr>
              <w:t xml:space="preserve">2.2  Análisis de varianza     </w:t>
            </w:r>
          </w:p>
          <w:p w14:paraId="21BD2F97" w14:textId="77777777" w:rsidR="004A2CF4" w:rsidRDefault="004A2CF4" w:rsidP="004A2CF4">
            <w:pPr>
              <w:pStyle w:val="Sinespaciado"/>
              <w:ind w:left="1416"/>
              <w:rPr>
                <w:rFonts w:ascii="Arial" w:hAnsi="Arial" w:cs="Arial"/>
                <w:sz w:val="20"/>
                <w:szCs w:val="20"/>
              </w:rPr>
            </w:pPr>
            <w:r w:rsidRPr="004A2CF4">
              <w:rPr>
                <w:rFonts w:ascii="Arial" w:hAnsi="Arial" w:cs="Arial"/>
                <w:sz w:val="20"/>
                <w:szCs w:val="20"/>
              </w:rPr>
              <w:t>2.2.1  Inferencia sobre una varianza de población (</w:t>
            </w:r>
            <w:proofErr w:type="spellStart"/>
            <w:r w:rsidRPr="004A2CF4">
              <w:rPr>
                <w:rFonts w:ascii="Arial" w:hAnsi="Arial" w:cs="Arial"/>
                <w:sz w:val="20"/>
                <w:szCs w:val="20"/>
              </w:rPr>
              <w:t>Anova</w:t>
            </w:r>
            <w:proofErr w:type="spellEnd"/>
            <w:r w:rsidRPr="004A2CF4">
              <w:rPr>
                <w:rFonts w:ascii="Arial" w:hAnsi="Arial" w:cs="Arial"/>
                <w:sz w:val="20"/>
                <w:szCs w:val="20"/>
              </w:rPr>
              <w:t xml:space="preserve">).     </w:t>
            </w:r>
          </w:p>
          <w:p w14:paraId="73F6A7C2" w14:textId="77777777" w:rsidR="004A2CF4" w:rsidRDefault="004A2CF4" w:rsidP="004A2CF4">
            <w:pPr>
              <w:pStyle w:val="Sinespaciado"/>
              <w:ind w:left="1416"/>
              <w:rPr>
                <w:rFonts w:ascii="Arial" w:hAnsi="Arial" w:cs="Arial"/>
                <w:sz w:val="20"/>
                <w:szCs w:val="20"/>
              </w:rPr>
            </w:pPr>
            <w:r w:rsidRPr="004A2CF4">
              <w:rPr>
                <w:rFonts w:ascii="Arial" w:hAnsi="Arial" w:cs="Arial"/>
                <w:sz w:val="20"/>
                <w:szCs w:val="20"/>
              </w:rPr>
              <w:t xml:space="preserve">2.2.2  Inferencia sobre la varianza de dos </w:t>
            </w:r>
            <w:r w:rsidRPr="004A2CF4">
              <w:rPr>
                <w:rFonts w:ascii="Arial" w:hAnsi="Arial" w:cs="Arial"/>
                <w:sz w:val="20"/>
                <w:szCs w:val="20"/>
              </w:rPr>
              <w:lastRenderedPageBreak/>
              <w:t>poblaciones (</w:t>
            </w:r>
            <w:proofErr w:type="spellStart"/>
            <w:r w:rsidRPr="004A2CF4">
              <w:rPr>
                <w:rFonts w:ascii="Arial" w:hAnsi="Arial" w:cs="Arial"/>
                <w:sz w:val="20"/>
                <w:szCs w:val="20"/>
              </w:rPr>
              <w:t>Anova</w:t>
            </w:r>
            <w:proofErr w:type="spellEnd"/>
            <w:r w:rsidRPr="004A2CF4">
              <w:rPr>
                <w:rFonts w:ascii="Arial" w:hAnsi="Arial" w:cs="Arial"/>
                <w:sz w:val="20"/>
                <w:szCs w:val="20"/>
              </w:rPr>
              <w:t xml:space="preserve">).  </w:t>
            </w:r>
          </w:p>
          <w:p w14:paraId="4840183C" w14:textId="71D7842D" w:rsidR="004A2CF4" w:rsidRPr="00862CFC" w:rsidRDefault="004A2CF4" w:rsidP="004A2CF4">
            <w:pPr>
              <w:pStyle w:val="Sinespaciado"/>
              <w:ind w:left="708"/>
              <w:rPr>
                <w:rFonts w:ascii="Arial" w:hAnsi="Arial" w:cs="Arial"/>
                <w:sz w:val="20"/>
                <w:szCs w:val="20"/>
              </w:rPr>
            </w:pPr>
            <w:r w:rsidRPr="004A2CF4">
              <w:rPr>
                <w:rFonts w:ascii="Arial" w:hAnsi="Arial" w:cs="Arial"/>
                <w:sz w:val="20"/>
                <w:szCs w:val="20"/>
              </w:rPr>
              <w:t xml:space="preserve">2.3  Aplicaciones.  </w:t>
            </w:r>
          </w:p>
          <w:p w14:paraId="619779C0" w14:textId="37ABB05C" w:rsidR="00F57244" w:rsidRPr="00862CFC" w:rsidRDefault="00F57244" w:rsidP="00F57244">
            <w:pPr>
              <w:pStyle w:val="Sinespaciado"/>
              <w:ind w:left="708"/>
              <w:rPr>
                <w:rFonts w:ascii="Arial" w:hAnsi="Arial" w:cs="Arial"/>
                <w:sz w:val="20"/>
                <w:szCs w:val="20"/>
              </w:rPr>
            </w:pPr>
          </w:p>
        </w:tc>
        <w:tc>
          <w:tcPr>
            <w:tcW w:w="2599" w:type="dxa"/>
          </w:tcPr>
          <w:p w14:paraId="0B26B14A" w14:textId="3C8FB2B5" w:rsidR="00F57244" w:rsidRDefault="00F57244" w:rsidP="00F57244">
            <w:pPr>
              <w:pStyle w:val="Sinespaciado"/>
              <w:numPr>
                <w:ilvl w:val="0"/>
                <w:numId w:val="21"/>
              </w:numPr>
              <w:jc w:val="both"/>
              <w:rPr>
                <w:rFonts w:ascii="Arial" w:hAnsi="Arial" w:cs="Arial"/>
                <w:sz w:val="20"/>
                <w:szCs w:val="20"/>
              </w:rPr>
            </w:pPr>
            <w:r>
              <w:rPr>
                <w:rFonts w:ascii="Arial" w:hAnsi="Arial" w:cs="Arial"/>
                <w:sz w:val="20"/>
                <w:szCs w:val="20"/>
              </w:rPr>
              <w:lastRenderedPageBreak/>
              <w:t>Búsqueda en al menos 3 diferentes fuentes bibliográficas conceptos básicos de la competencia y se realiza un glosario en su cuaderno.</w:t>
            </w:r>
          </w:p>
          <w:p w14:paraId="2441D950" w14:textId="77C169AA" w:rsidR="004C5669" w:rsidRDefault="004C5669" w:rsidP="004C5669">
            <w:pPr>
              <w:pStyle w:val="Sinespaciado"/>
              <w:numPr>
                <w:ilvl w:val="0"/>
                <w:numId w:val="21"/>
              </w:numPr>
              <w:jc w:val="both"/>
              <w:rPr>
                <w:rFonts w:ascii="Arial" w:hAnsi="Arial" w:cs="Arial"/>
                <w:sz w:val="20"/>
                <w:szCs w:val="20"/>
              </w:rPr>
            </w:pPr>
            <w:r w:rsidRPr="004C5669">
              <w:rPr>
                <w:rFonts w:ascii="Arial" w:hAnsi="Arial" w:cs="Arial"/>
                <w:sz w:val="20"/>
                <w:szCs w:val="20"/>
              </w:rPr>
              <w:t>Identificar cuando utilizar un análisis de varianza en inferencia estadística</w:t>
            </w:r>
            <w:r>
              <w:rPr>
                <w:rFonts w:ascii="Arial" w:hAnsi="Arial" w:cs="Arial"/>
                <w:sz w:val="20"/>
                <w:szCs w:val="20"/>
              </w:rPr>
              <w:t xml:space="preserve"> y cuando se puede utilizar la prueba</w:t>
            </w:r>
            <w:r w:rsidRPr="004C5669">
              <w:rPr>
                <w:rFonts w:ascii="Arial" w:hAnsi="Arial" w:cs="Arial"/>
                <w:sz w:val="20"/>
                <w:szCs w:val="20"/>
              </w:rPr>
              <w:t xml:space="preserve"> Ji-Cuadrada.</w:t>
            </w:r>
            <w:r>
              <w:rPr>
                <w:rFonts w:ascii="Arial" w:hAnsi="Arial" w:cs="Arial"/>
                <w:sz w:val="20"/>
                <w:szCs w:val="20"/>
              </w:rPr>
              <w:t xml:space="preserve"> (Realizar cuadro sinóptico</w:t>
            </w:r>
            <w:r w:rsidR="002C2A70">
              <w:rPr>
                <w:rFonts w:ascii="Arial" w:hAnsi="Arial" w:cs="Arial"/>
                <w:sz w:val="20"/>
                <w:szCs w:val="20"/>
              </w:rPr>
              <w:t xml:space="preserve"> de acuerdo a la rúbrica</w:t>
            </w:r>
            <w:r>
              <w:rPr>
                <w:rFonts w:ascii="Arial" w:hAnsi="Arial" w:cs="Arial"/>
                <w:sz w:val="20"/>
                <w:szCs w:val="20"/>
              </w:rPr>
              <w:t>)</w:t>
            </w:r>
          </w:p>
          <w:p w14:paraId="1DC21B86" w14:textId="77777777" w:rsidR="004C5669" w:rsidRDefault="004C5669" w:rsidP="004C5669">
            <w:pPr>
              <w:pStyle w:val="Sinespaciado"/>
              <w:numPr>
                <w:ilvl w:val="0"/>
                <w:numId w:val="21"/>
              </w:numPr>
              <w:jc w:val="both"/>
              <w:rPr>
                <w:rFonts w:ascii="Arial" w:hAnsi="Arial" w:cs="Arial"/>
                <w:sz w:val="20"/>
                <w:szCs w:val="20"/>
              </w:rPr>
            </w:pPr>
            <w:r w:rsidRPr="004C5669">
              <w:rPr>
                <w:rFonts w:ascii="Arial" w:hAnsi="Arial" w:cs="Arial"/>
                <w:sz w:val="20"/>
                <w:szCs w:val="20"/>
              </w:rPr>
              <w:t xml:space="preserve">Aplicar la distribución Ji- cuadrada para verificar si dos clasificaciones de datos son independientes entre sí.  </w:t>
            </w:r>
          </w:p>
          <w:p w14:paraId="2834BAD6" w14:textId="77777777" w:rsidR="004C5669" w:rsidRDefault="004C5669" w:rsidP="004C5669">
            <w:pPr>
              <w:pStyle w:val="Sinespaciado"/>
              <w:numPr>
                <w:ilvl w:val="0"/>
                <w:numId w:val="21"/>
              </w:numPr>
              <w:jc w:val="both"/>
              <w:rPr>
                <w:rFonts w:ascii="Arial" w:hAnsi="Arial" w:cs="Arial"/>
                <w:sz w:val="20"/>
                <w:szCs w:val="20"/>
              </w:rPr>
            </w:pPr>
            <w:r w:rsidRPr="004C5669">
              <w:rPr>
                <w:rFonts w:ascii="Arial" w:hAnsi="Arial" w:cs="Arial"/>
                <w:sz w:val="20"/>
                <w:szCs w:val="20"/>
              </w:rPr>
              <w:t xml:space="preserve">Utiliza las pruebas de hipótesis referentes a proporciones para elaborar tablas de </w:t>
            </w:r>
            <w:r w:rsidRPr="004C5669">
              <w:rPr>
                <w:rFonts w:ascii="Arial" w:hAnsi="Arial" w:cs="Arial"/>
                <w:sz w:val="20"/>
                <w:szCs w:val="20"/>
              </w:rPr>
              <w:lastRenderedPageBreak/>
              <w:t xml:space="preserve">contingencia y analizar la Ji- Cuadrada.  </w:t>
            </w:r>
          </w:p>
          <w:p w14:paraId="68FA9B37" w14:textId="3F3CE0E6" w:rsidR="004C5669" w:rsidRDefault="004C5669" w:rsidP="004C5669">
            <w:pPr>
              <w:pStyle w:val="Sinespaciado"/>
              <w:numPr>
                <w:ilvl w:val="0"/>
                <w:numId w:val="21"/>
              </w:numPr>
              <w:jc w:val="both"/>
              <w:rPr>
                <w:rFonts w:ascii="Arial" w:hAnsi="Arial" w:cs="Arial"/>
                <w:sz w:val="20"/>
                <w:szCs w:val="20"/>
              </w:rPr>
            </w:pPr>
            <w:r w:rsidRPr="004C5669">
              <w:rPr>
                <w:rFonts w:ascii="Arial" w:hAnsi="Arial" w:cs="Arial"/>
                <w:sz w:val="20"/>
                <w:szCs w:val="20"/>
              </w:rPr>
              <w:t xml:space="preserve">Soluciona ejercicios relativos a la </w:t>
            </w:r>
            <w:proofErr w:type="gramStart"/>
            <w:r w:rsidRPr="004C5669">
              <w:rPr>
                <w:rFonts w:ascii="Arial" w:hAnsi="Arial" w:cs="Arial"/>
                <w:sz w:val="20"/>
                <w:szCs w:val="20"/>
              </w:rPr>
              <w:t xml:space="preserve">administración </w:t>
            </w:r>
            <w:r w:rsidR="002C2A70">
              <w:rPr>
                <w:rFonts w:ascii="Arial" w:hAnsi="Arial" w:cs="Arial"/>
                <w:sz w:val="20"/>
                <w:szCs w:val="20"/>
              </w:rPr>
              <w:t>.</w:t>
            </w:r>
            <w:proofErr w:type="gramEnd"/>
          </w:p>
          <w:p w14:paraId="1D8CB764" w14:textId="5FD336FA" w:rsidR="002C2A70" w:rsidRDefault="002C2A70" w:rsidP="004C5669">
            <w:pPr>
              <w:pStyle w:val="Sinespaciado"/>
              <w:numPr>
                <w:ilvl w:val="0"/>
                <w:numId w:val="21"/>
              </w:numPr>
              <w:jc w:val="both"/>
              <w:rPr>
                <w:rFonts w:ascii="Arial" w:hAnsi="Arial" w:cs="Arial"/>
                <w:sz w:val="20"/>
                <w:szCs w:val="20"/>
              </w:rPr>
            </w:pPr>
            <w:r>
              <w:rPr>
                <w:rFonts w:ascii="Arial" w:hAnsi="Arial" w:cs="Arial"/>
                <w:sz w:val="20"/>
                <w:szCs w:val="20"/>
              </w:rPr>
              <w:t>Buscar información sobre el método ANOVA y realizar un cuadro sinóptico de acuerdo a la rúbrica.</w:t>
            </w:r>
          </w:p>
          <w:p w14:paraId="2B2D040C" w14:textId="77777777" w:rsidR="004C5669" w:rsidRDefault="004C5669" w:rsidP="004C5669">
            <w:pPr>
              <w:pStyle w:val="Sinespaciado"/>
              <w:numPr>
                <w:ilvl w:val="0"/>
                <w:numId w:val="21"/>
              </w:numPr>
              <w:jc w:val="both"/>
              <w:rPr>
                <w:rFonts w:ascii="Arial" w:hAnsi="Arial" w:cs="Arial"/>
                <w:sz w:val="20"/>
                <w:szCs w:val="20"/>
              </w:rPr>
            </w:pPr>
            <w:r w:rsidRPr="004C5669">
              <w:rPr>
                <w:rFonts w:ascii="Arial" w:hAnsi="Arial" w:cs="Arial"/>
                <w:sz w:val="20"/>
                <w:szCs w:val="20"/>
              </w:rPr>
              <w:t xml:space="preserve">Aplica los pasos a seguir para un análisis de Varianza.  </w:t>
            </w:r>
          </w:p>
          <w:p w14:paraId="6FC78DA3" w14:textId="221F0209" w:rsidR="004C5669" w:rsidRPr="00EF6E1D" w:rsidRDefault="004C5669" w:rsidP="00EF6E1D">
            <w:pPr>
              <w:pStyle w:val="Sinespaciado"/>
              <w:numPr>
                <w:ilvl w:val="0"/>
                <w:numId w:val="21"/>
              </w:numPr>
              <w:jc w:val="both"/>
              <w:rPr>
                <w:rFonts w:ascii="Arial" w:hAnsi="Arial" w:cs="Arial"/>
                <w:sz w:val="20"/>
                <w:szCs w:val="20"/>
              </w:rPr>
            </w:pPr>
            <w:r w:rsidRPr="004C5669">
              <w:rPr>
                <w:rFonts w:ascii="Arial" w:hAnsi="Arial" w:cs="Arial"/>
                <w:sz w:val="20"/>
                <w:szCs w:val="20"/>
              </w:rPr>
              <w:t xml:space="preserve">Elabora un formulario de los temas de la unidad  </w:t>
            </w:r>
          </w:p>
          <w:p w14:paraId="45D0B626" w14:textId="2A1CCB13" w:rsidR="00F57244" w:rsidRDefault="00F57244" w:rsidP="00F57244">
            <w:pPr>
              <w:pStyle w:val="Sinespaciado"/>
              <w:numPr>
                <w:ilvl w:val="0"/>
                <w:numId w:val="21"/>
              </w:numPr>
              <w:jc w:val="both"/>
              <w:rPr>
                <w:rFonts w:ascii="Arial" w:hAnsi="Arial" w:cs="Arial"/>
                <w:sz w:val="20"/>
                <w:szCs w:val="20"/>
              </w:rPr>
            </w:pPr>
            <w:r>
              <w:rPr>
                <w:rFonts w:ascii="Arial" w:hAnsi="Arial" w:cs="Arial"/>
                <w:sz w:val="20"/>
                <w:szCs w:val="20"/>
              </w:rPr>
              <w:t xml:space="preserve">Realizar formulario de la unidad para uso en el </w:t>
            </w:r>
            <w:proofErr w:type="spellStart"/>
            <w:r>
              <w:rPr>
                <w:rFonts w:ascii="Arial" w:hAnsi="Arial" w:cs="Arial"/>
                <w:sz w:val="20"/>
                <w:szCs w:val="20"/>
              </w:rPr>
              <w:t>problemario</w:t>
            </w:r>
            <w:proofErr w:type="spellEnd"/>
            <w:r>
              <w:rPr>
                <w:rFonts w:ascii="Arial" w:hAnsi="Arial" w:cs="Arial"/>
                <w:sz w:val="20"/>
                <w:szCs w:val="20"/>
              </w:rPr>
              <w:t xml:space="preserve"> y examen.</w:t>
            </w:r>
          </w:p>
          <w:p w14:paraId="2DA75EC9" w14:textId="6BA5B962" w:rsidR="004A2CF4" w:rsidRDefault="004A2CF4" w:rsidP="00F57244">
            <w:pPr>
              <w:pStyle w:val="Sinespaciado"/>
              <w:numPr>
                <w:ilvl w:val="0"/>
                <w:numId w:val="21"/>
              </w:numPr>
              <w:jc w:val="both"/>
              <w:rPr>
                <w:rFonts w:ascii="Arial" w:hAnsi="Arial" w:cs="Arial"/>
                <w:sz w:val="20"/>
                <w:szCs w:val="20"/>
              </w:rPr>
            </w:pPr>
            <w:r>
              <w:rPr>
                <w:rFonts w:ascii="Arial" w:hAnsi="Arial" w:cs="Arial"/>
                <w:sz w:val="20"/>
                <w:szCs w:val="20"/>
              </w:rPr>
              <w:t>Buscar información de cada tema antes de la hora clase.</w:t>
            </w:r>
          </w:p>
          <w:p w14:paraId="3988F772" w14:textId="4FC5DEF5" w:rsidR="004A2CF4" w:rsidRDefault="004A2CF4" w:rsidP="00F57244">
            <w:pPr>
              <w:pStyle w:val="Sinespaciado"/>
              <w:numPr>
                <w:ilvl w:val="0"/>
                <w:numId w:val="21"/>
              </w:numPr>
              <w:jc w:val="both"/>
              <w:rPr>
                <w:rFonts w:ascii="Arial" w:hAnsi="Arial" w:cs="Arial"/>
                <w:sz w:val="20"/>
                <w:szCs w:val="20"/>
              </w:rPr>
            </w:pPr>
            <w:r>
              <w:rPr>
                <w:rFonts w:ascii="Arial" w:hAnsi="Arial" w:cs="Arial"/>
                <w:sz w:val="20"/>
                <w:szCs w:val="20"/>
              </w:rPr>
              <w:t>Participar activamente durante cada sesión.</w:t>
            </w:r>
          </w:p>
          <w:p w14:paraId="75074EAB" w14:textId="53169627" w:rsidR="004A2CF4" w:rsidRDefault="004A2CF4" w:rsidP="00F57244">
            <w:pPr>
              <w:pStyle w:val="Sinespaciado"/>
              <w:numPr>
                <w:ilvl w:val="0"/>
                <w:numId w:val="21"/>
              </w:numPr>
              <w:jc w:val="both"/>
              <w:rPr>
                <w:rFonts w:ascii="Arial" w:hAnsi="Arial" w:cs="Arial"/>
                <w:sz w:val="20"/>
                <w:szCs w:val="20"/>
              </w:rPr>
            </w:pPr>
            <w:r>
              <w:rPr>
                <w:rFonts w:ascii="Arial" w:hAnsi="Arial" w:cs="Arial"/>
                <w:sz w:val="20"/>
                <w:szCs w:val="20"/>
              </w:rPr>
              <w:t>Mantener el salón en orden y limpio.</w:t>
            </w:r>
          </w:p>
          <w:p w14:paraId="248B3986" w14:textId="73AE8D52" w:rsidR="004A2CF4" w:rsidRDefault="004A2CF4" w:rsidP="00F57244">
            <w:pPr>
              <w:pStyle w:val="Sinespaciado"/>
              <w:numPr>
                <w:ilvl w:val="0"/>
                <w:numId w:val="21"/>
              </w:numPr>
              <w:jc w:val="both"/>
              <w:rPr>
                <w:rFonts w:ascii="Arial" w:hAnsi="Arial" w:cs="Arial"/>
                <w:sz w:val="20"/>
                <w:szCs w:val="20"/>
              </w:rPr>
            </w:pPr>
            <w:r>
              <w:rPr>
                <w:rFonts w:ascii="Arial" w:hAnsi="Arial" w:cs="Arial"/>
                <w:sz w:val="20"/>
                <w:szCs w:val="20"/>
              </w:rPr>
              <w:t>Respetar a sus compañeros.</w:t>
            </w:r>
          </w:p>
          <w:p w14:paraId="72E8AC57" w14:textId="3B6E81DC" w:rsidR="00F57244" w:rsidRPr="00E41603" w:rsidRDefault="004A2CF4" w:rsidP="00F57244">
            <w:pPr>
              <w:pStyle w:val="Sinespaciado"/>
              <w:numPr>
                <w:ilvl w:val="0"/>
                <w:numId w:val="21"/>
              </w:numPr>
              <w:jc w:val="both"/>
              <w:rPr>
                <w:rFonts w:ascii="Arial" w:hAnsi="Arial" w:cs="Arial"/>
                <w:sz w:val="20"/>
                <w:szCs w:val="20"/>
              </w:rPr>
            </w:pPr>
            <w:r>
              <w:rPr>
                <w:rFonts w:ascii="Arial" w:hAnsi="Arial" w:cs="Arial"/>
                <w:sz w:val="20"/>
                <w:szCs w:val="20"/>
              </w:rPr>
              <w:t>Presentarse a clase de manera puntual, solo habrá tolerancia de 5min.</w:t>
            </w:r>
          </w:p>
        </w:tc>
        <w:tc>
          <w:tcPr>
            <w:tcW w:w="2599" w:type="dxa"/>
          </w:tcPr>
          <w:p w14:paraId="10A248A9" w14:textId="2370DA03" w:rsidR="004C5669" w:rsidRPr="00EF6E1D" w:rsidRDefault="00EF6E1D" w:rsidP="00EF6E1D">
            <w:pPr>
              <w:pStyle w:val="Sinespaciado"/>
              <w:numPr>
                <w:ilvl w:val="0"/>
                <w:numId w:val="18"/>
              </w:numPr>
              <w:jc w:val="both"/>
              <w:rPr>
                <w:rFonts w:ascii="Arial" w:hAnsi="Arial" w:cs="Arial"/>
                <w:sz w:val="20"/>
                <w:szCs w:val="20"/>
              </w:rPr>
            </w:pPr>
            <w:r>
              <w:rPr>
                <w:rFonts w:ascii="Arial" w:hAnsi="Arial" w:cs="Arial"/>
                <w:sz w:val="20"/>
                <w:szCs w:val="20"/>
              </w:rPr>
              <w:lastRenderedPageBreak/>
              <w:t>En su cuaderno llevar un</w:t>
            </w:r>
            <w:r w:rsidR="00F57244">
              <w:rPr>
                <w:rFonts w:ascii="Arial" w:hAnsi="Arial" w:cs="Arial"/>
                <w:sz w:val="20"/>
                <w:szCs w:val="20"/>
              </w:rPr>
              <w:t xml:space="preserve"> </w:t>
            </w:r>
            <w:proofErr w:type="spellStart"/>
            <w:r w:rsidR="00F57244">
              <w:rPr>
                <w:rFonts w:ascii="Arial" w:hAnsi="Arial" w:cs="Arial"/>
                <w:sz w:val="20"/>
                <w:szCs w:val="20"/>
              </w:rPr>
              <w:t>probl</w:t>
            </w:r>
            <w:r>
              <w:rPr>
                <w:rFonts w:ascii="Arial" w:hAnsi="Arial" w:cs="Arial"/>
                <w:sz w:val="20"/>
                <w:szCs w:val="20"/>
              </w:rPr>
              <w:t>emario</w:t>
            </w:r>
            <w:proofErr w:type="spellEnd"/>
            <w:r w:rsidR="00F57244">
              <w:rPr>
                <w:rFonts w:ascii="Arial" w:hAnsi="Arial" w:cs="Arial"/>
                <w:sz w:val="20"/>
                <w:szCs w:val="20"/>
              </w:rPr>
              <w:t>.</w:t>
            </w:r>
          </w:p>
          <w:p w14:paraId="5F017ADD" w14:textId="77777777" w:rsidR="00F57244" w:rsidRDefault="00F57244" w:rsidP="00F57244">
            <w:pPr>
              <w:pStyle w:val="Sinespaciado"/>
              <w:numPr>
                <w:ilvl w:val="0"/>
                <w:numId w:val="18"/>
              </w:numPr>
              <w:jc w:val="both"/>
              <w:rPr>
                <w:rFonts w:ascii="Arial" w:hAnsi="Arial" w:cs="Arial"/>
                <w:sz w:val="20"/>
                <w:szCs w:val="20"/>
              </w:rPr>
            </w:pPr>
            <w:r>
              <w:rPr>
                <w:rFonts w:ascii="Arial" w:hAnsi="Arial" w:cs="Arial"/>
                <w:sz w:val="20"/>
                <w:szCs w:val="20"/>
              </w:rPr>
              <w:t>Fomenta la búsqueda de información para el análisis de conceptos.  (Se proporciona lista de cotejo).</w:t>
            </w:r>
          </w:p>
          <w:p w14:paraId="56D34E78" w14:textId="11EABAE5" w:rsidR="00F57244" w:rsidRDefault="00F57244" w:rsidP="00F57244">
            <w:pPr>
              <w:pStyle w:val="Sinespaciado"/>
              <w:numPr>
                <w:ilvl w:val="0"/>
                <w:numId w:val="18"/>
              </w:numPr>
              <w:jc w:val="both"/>
              <w:rPr>
                <w:rFonts w:ascii="Arial" w:hAnsi="Arial" w:cs="Arial"/>
                <w:sz w:val="20"/>
                <w:szCs w:val="20"/>
              </w:rPr>
            </w:pPr>
            <w:r>
              <w:rPr>
                <w:rFonts w:ascii="Arial" w:hAnsi="Arial" w:cs="Arial"/>
                <w:sz w:val="20"/>
                <w:szCs w:val="20"/>
              </w:rPr>
              <w:t>Explicar de manera clara y concisa</w:t>
            </w:r>
            <w:r w:rsidR="002C2A70">
              <w:rPr>
                <w:rFonts w:ascii="Arial" w:hAnsi="Arial" w:cs="Arial"/>
                <w:sz w:val="20"/>
                <w:szCs w:val="20"/>
              </w:rPr>
              <w:t xml:space="preserve"> el análisis de la distribución Ji-Cuadrada.</w:t>
            </w:r>
          </w:p>
          <w:p w14:paraId="384899B1" w14:textId="20FAD171" w:rsidR="002C2A70" w:rsidRPr="002C2A70" w:rsidRDefault="00F57244" w:rsidP="002C2A70">
            <w:pPr>
              <w:pStyle w:val="Sinespaciado"/>
              <w:numPr>
                <w:ilvl w:val="0"/>
                <w:numId w:val="18"/>
              </w:numPr>
              <w:jc w:val="both"/>
              <w:rPr>
                <w:rFonts w:ascii="Arial" w:hAnsi="Arial" w:cs="Arial"/>
                <w:sz w:val="20"/>
                <w:szCs w:val="20"/>
              </w:rPr>
            </w:pPr>
            <w:r>
              <w:rPr>
                <w:rFonts w:ascii="Arial" w:hAnsi="Arial" w:cs="Arial"/>
                <w:sz w:val="20"/>
                <w:szCs w:val="20"/>
              </w:rPr>
              <w:t xml:space="preserve">Explicar </w:t>
            </w:r>
            <w:r w:rsidR="002C2A70">
              <w:rPr>
                <w:rFonts w:ascii="Arial" w:hAnsi="Arial" w:cs="Arial"/>
                <w:sz w:val="20"/>
                <w:szCs w:val="20"/>
              </w:rPr>
              <w:t>cómo elaborar una tabla de contingencia y el procedimiento para realizar una prueba de bondad de ajuste.</w:t>
            </w:r>
            <w:r>
              <w:rPr>
                <w:rFonts w:ascii="Arial" w:hAnsi="Arial" w:cs="Arial"/>
                <w:sz w:val="20"/>
                <w:szCs w:val="20"/>
              </w:rPr>
              <w:t xml:space="preserve"> </w:t>
            </w:r>
          </w:p>
          <w:p w14:paraId="69475DA8" w14:textId="1546CACC" w:rsidR="00F57244" w:rsidRDefault="00F57244" w:rsidP="00F57244">
            <w:pPr>
              <w:pStyle w:val="Sinespaciado"/>
              <w:numPr>
                <w:ilvl w:val="0"/>
                <w:numId w:val="18"/>
              </w:numPr>
              <w:jc w:val="both"/>
              <w:rPr>
                <w:rFonts w:ascii="Arial" w:hAnsi="Arial" w:cs="Arial"/>
                <w:sz w:val="20"/>
                <w:szCs w:val="20"/>
              </w:rPr>
            </w:pPr>
            <w:r>
              <w:rPr>
                <w:rFonts w:ascii="Arial" w:hAnsi="Arial" w:cs="Arial"/>
                <w:sz w:val="20"/>
                <w:szCs w:val="20"/>
              </w:rPr>
              <w:t xml:space="preserve">Explicar procedimiento para realizar </w:t>
            </w:r>
            <w:r w:rsidR="002C2A70">
              <w:rPr>
                <w:rFonts w:ascii="Arial" w:hAnsi="Arial" w:cs="Arial"/>
                <w:sz w:val="20"/>
                <w:szCs w:val="20"/>
              </w:rPr>
              <w:t>un análisis de varianza.</w:t>
            </w:r>
          </w:p>
          <w:p w14:paraId="57DEAD6E" w14:textId="1C6EE28A" w:rsidR="00DA3F82" w:rsidRDefault="00DA3F82" w:rsidP="00EF6E1D">
            <w:pPr>
              <w:pStyle w:val="Sinespaciado"/>
              <w:jc w:val="both"/>
              <w:rPr>
                <w:rFonts w:ascii="Arial" w:hAnsi="Arial" w:cs="Arial"/>
                <w:sz w:val="20"/>
                <w:szCs w:val="20"/>
              </w:rPr>
            </w:pPr>
          </w:p>
          <w:p w14:paraId="5A177E39" w14:textId="51419359" w:rsidR="00F57244" w:rsidRPr="00862CFC" w:rsidRDefault="00F57244" w:rsidP="002C2A70">
            <w:pPr>
              <w:pStyle w:val="Sinespaciado"/>
              <w:jc w:val="both"/>
              <w:rPr>
                <w:rFonts w:ascii="Arial" w:hAnsi="Arial" w:cs="Arial"/>
                <w:sz w:val="20"/>
                <w:szCs w:val="20"/>
              </w:rPr>
            </w:pPr>
          </w:p>
        </w:tc>
        <w:tc>
          <w:tcPr>
            <w:tcW w:w="2599" w:type="dxa"/>
          </w:tcPr>
          <w:p w14:paraId="5BE24DA0" w14:textId="77777777" w:rsidR="004A2CF4" w:rsidRDefault="004A2CF4" w:rsidP="004A2CF4">
            <w:pPr>
              <w:pStyle w:val="Prrafodelista"/>
              <w:numPr>
                <w:ilvl w:val="0"/>
                <w:numId w:val="17"/>
              </w:numPr>
              <w:rPr>
                <w:rFonts w:ascii="Arial" w:hAnsi="Arial" w:cs="Arial"/>
                <w:sz w:val="20"/>
                <w:szCs w:val="20"/>
              </w:rPr>
            </w:pPr>
            <w:r w:rsidRPr="004A2CF4">
              <w:rPr>
                <w:rFonts w:ascii="Arial" w:hAnsi="Arial" w:cs="Arial"/>
                <w:sz w:val="20"/>
                <w:szCs w:val="20"/>
              </w:rPr>
              <w:t xml:space="preserve">Capacidad de abstracción, análisis y síntesis. </w:t>
            </w:r>
          </w:p>
          <w:p w14:paraId="582CD813" w14:textId="77777777" w:rsidR="004A2CF4" w:rsidRDefault="004A2CF4" w:rsidP="004A2CF4">
            <w:pPr>
              <w:pStyle w:val="Prrafodelista"/>
              <w:numPr>
                <w:ilvl w:val="0"/>
                <w:numId w:val="17"/>
              </w:numPr>
              <w:rPr>
                <w:rFonts w:ascii="Arial" w:hAnsi="Arial" w:cs="Arial"/>
                <w:sz w:val="20"/>
                <w:szCs w:val="20"/>
              </w:rPr>
            </w:pPr>
            <w:r w:rsidRPr="004A2CF4">
              <w:rPr>
                <w:rFonts w:ascii="Arial" w:hAnsi="Arial" w:cs="Arial"/>
                <w:sz w:val="20"/>
                <w:szCs w:val="20"/>
              </w:rPr>
              <w:t xml:space="preserve">Capacidad para tomar decisiones. </w:t>
            </w:r>
          </w:p>
          <w:p w14:paraId="41293C4C" w14:textId="77777777" w:rsidR="00F57244" w:rsidRDefault="004A2CF4" w:rsidP="004A2CF4">
            <w:pPr>
              <w:pStyle w:val="Prrafodelista"/>
              <w:numPr>
                <w:ilvl w:val="0"/>
                <w:numId w:val="17"/>
              </w:numPr>
              <w:rPr>
                <w:rFonts w:ascii="Arial" w:hAnsi="Arial" w:cs="Arial"/>
                <w:sz w:val="20"/>
                <w:szCs w:val="20"/>
              </w:rPr>
            </w:pPr>
            <w:r w:rsidRPr="004A2CF4">
              <w:rPr>
                <w:rFonts w:ascii="Arial" w:hAnsi="Arial" w:cs="Arial"/>
                <w:sz w:val="20"/>
                <w:szCs w:val="20"/>
              </w:rPr>
              <w:t xml:space="preserve">Habilidad para análisis e interpretación de datos. </w:t>
            </w:r>
          </w:p>
          <w:p w14:paraId="65FB1908" w14:textId="77777777" w:rsidR="00DA3F82" w:rsidRPr="00DA3F82" w:rsidRDefault="00DA3F82" w:rsidP="00DA3F82">
            <w:pPr>
              <w:pStyle w:val="Prrafodelista"/>
              <w:numPr>
                <w:ilvl w:val="0"/>
                <w:numId w:val="17"/>
              </w:numPr>
              <w:rPr>
                <w:rFonts w:ascii="Arial" w:hAnsi="Arial" w:cs="Arial"/>
                <w:sz w:val="20"/>
                <w:szCs w:val="20"/>
              </w:rPr>
            </w:pPr>
            <w:r w:rsidRPr="00DA3F82">
              <w:rPr>
                <w:rFonts w:ascii="Arial" w:hAnsi="Arial" w:cs="Arial"/>
                <w:sz w:val="20"/>
                <w:szCs w:val="20"/>
              </w:rPr>
              <w:t>Habilidades para buscar, procesar y analizar información procedente de fuentes diversas</w:t>
            </w:r>
            <w:r>
              <w:rPr>
                <w:rFonts w:ascii="Arial" w:hAnsi="Arial" w:cs="Arial"/>
                <w:sz w:val="20"/>
                <w:szCs w:val="20"/>
              </w:rPr>
              <w:t>.</w:t>
            </w:r>
          </w:p>
          <w:p w14:paraId="4CF8B976" w14:textId="7CED92E4" w:rsidR="00DA3F82" w:rsidRPr="00DA3F82" w:rsidRDefault="00DA3F82" w:rsidP="00DA3F82">
            <w:pPr>
              <w:rPr>
                <w:rFonts w:ascii="Arial" w:hAnsi="Arial" w:cs="Arial"/>
                <w:sz w:val="20"/>
                <w:szCs w:val="20"/>
              </w:rPr>
            </w:pPr>
          </w:p>
        </w:tc>
        <w:tc>
          <w:tcPr>
            <w:tcW w:w="2600" w:type="dxa"/>
          </w:tcPr>
          <w:p w14:paraId="7CEFC306" w14:textId="369F565B" w:rsidR="00F57244" w:rsidRDefault="008E6D49" w:rsidP="00F57244">
            <w:pPr>
              <w:pStyle w:val="Sinespaciado"/>
              <w:rPr>
                <w:rFonts w:ascii="Arial" w:hAnsi="Arial" w:cs="Arial"/>
                <w:sz w:val="20"/>
                <w:szCs w:val="20"/>
              </w:rPr>
            </w:pPr>
            <w:r>
              <w:rPr>
                <w:rFonts w:ascii="Arial" w:hAnsi="Arial" w:cs="Arial"/>
                <w:sz w:val="20"/>
                <w:szCs w:val="20"/>
              </w:rPr>
              <w:t xml:space="preserve">5 – 10 = </w:t>
            </w:r>
            <w:r w:rsidR="00F57244">
              <w:rPr>
                <w:rFonts w:ascii="Arial" w:hAnsi="Arial" w:cs="Arial"/>
                <w:sz w:val="20"/>
                <w:szCs w:val="20"/>
              </w:rPr>
              <w:t>15</w:t>
            </w:r>
          </w:p>
          <w:p w14:paraId="1519B13F" w14:textId="77777777" w:rsidR="00F57244" w:rsidRPr="00862CFC" w:rsidRDefault="00F57244" w:rsidP="00F57244">
            <w:pPr>
              <w:pStyle w:val="Sinespaciado"/>
              <w:rPr>
                <w:rFonts w:ascii="Arial" w:hAnsi="Arial" w:cs="Arial"/>
                <w:sz w:val="20"/>
                <w:szCs w:val="20"/>
              </w:rPr>
            </w:pPr>
          </w:p>
        </w:tc>
      </w:tr>
    </w:tbl>
    <w:p w14:paraId="556D7667" w14:textId="77777777" w:rsidR="00F57244" w:rsidRDefault="00F57244" w:rsidP="00F57244">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F57244" w:rsidRPr="00862CFC" w14:paraId="005DD0BC" w14:textId="77777777" w:rsidTr="00F57244">
        <w:tc>
          <w:tcPr>
            <w:tcW w:w="6498" w:type="dxa"/>
          </w:tcPr>
          <w:p w14:paraId="0664D0B4" w14:textId="07855A68" w:rsidR="00F57244" w:rsidRPr="00862CFC" w:rsidRDefault="00F57244" w:rsidP="00F57244">
            <w:pPr>
              <w:pStyle w:val="Sinespaciado"/>
              <w:rPr>
                <w:rFonts w:ascii="Arial" w:hAnsi="Arial" w:cs="Arial"/>
                <w:sz w:val="20"/>
                <w:szCs w:val="20"/>
              </w:rPr>
            </w:pPr>
            <w:r>
              <w:rPr>
                <w:rFonts w:ascii="Arial" w:hAnsi="Arial" w:cs="Arial"/>
                <w:sz w:val="20"/>
                <w:szCs w:val="20"/>
              </w:rPr>
              <w:br w:type="page"/>
            </w:r>
            <w:r w:rsidRPr="00862CFC">
              <w:rPr>
                <w:rFonts w:ascii="Arial" w:hAnsi="Arial" w:cs="Arial"/>
                <w:sz w:val="20"/>
                <w:szCs w:val="20"/>
              </w:rPr>
              <w:t xml:space="preserve">Indicadores de Alcance </w:t>
            </w:r>
          </w:p>
        </w:tc>
        <w:tc>
          <w:tcPr>
            <w:tcW w:w="6498" w:type="dxa"/>
          </w:tcPr>
          <w:p w14:paraId="64A7470E"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Valor de Indicador ((4.9)</w:t>
            </w:r>
          </w:p>
        </w:tc>
      </w:tr>
      <w:tr w:rsidR="00F57244" w:rsidRPr="00862CFC" w14:paraId="768CCA82" w14:textId="77777777" w:rsidTr="00F57244">
        <w:tc>
          <w:tcPr>
            <w:tcW w:w="6498" w:type="dxa"/>
          </w:tcPr>
          <w:p w14:paraId="2A1D7E4F" w14:textId="77777777" w:rsidR="00F57244" w:rsidRPr="00233468" w:rsidRDefault="00F57244" w:rsidP="00E41603">
            <w:pPr>
              <w:pStyle w:val="Default"/>
              <w:numPr>
                <w:ilvl w:val="0"/>
                <w:numId w:val="25"/>
              </w:numPr>
              <w:rPr>
                <w:sz w:val="20"/>
                <w:szCs w:val="20"/>
              </w:rPr>
            </w:pPr>
            <w:r>
              <w:rPr>
                <w:sz w:val="20"/>
                <w:szCs w:val="20"/>
              </w:rPr>
              <w:t>Se adapta a situaciones y contextos complejos. (Participación en clases, lista de asistencia, higiene y orden en el aula)</w:t>
            </w:r>
          </w:p>
        </w:tc>
        <w:tc>
          <w:tcPr>
            <w:tcW w:w="6498" w:type="dxa"/>
          </w:tcPr>
          <w:p w14:paraId="48837783" w14:textId="19C0B2CF" w:rsidR="00F57244" w:rsidRPr="00862CFC" w:rsidRDefault="00F57244" w:rsidP="00F57244">
            <w:pPr>
              <w:pStyle w:val="Sinespaciado"/>
              <w:rPr>
                <w:rFonts w:ascii="Arial" w:hAnsi="Arial" w:cs="Arial"/>
                <w:sz w:val="20"/>
                <w:szCs w:val="20"/>
              </w:rPr>
            </w:pPr>
            <w:r>
              <w:rPr>
                <w:rFonts w:ascii="Arial" w:hAnsi="Arial" w:cs="Arial"/>
                <w:sz w:val="20"/>
                <w:szCs w:val="20"/>
              </w:rPr>
              <w:t>20</w:t>
            </w:r>
            <w:r w:rsidR="008E6D49">
              <w:rPr>
                <w:rFonts w:ascii="Arial" w:hAnsi="Arial" w:cs="Arial"/>
                <w:sz w:val="20"/>
                <w:szCs w:val="20"/>
              </w:rPr>
              <w:t>%</w:t>
            </w:r>
          </w:p>
        </w:tc>
      </w:tr>
      <w:tr w:rsidR="00F57244" w:rsidRPr="00862CFC" w14:paraId="0E0671D6" w14:textId="77777777" w:rsidTr="00F57244">
        <w:tc>
          <w:tcPr>
            <w:tcW w:w="6498" w:type="dxa"/>
          </w:tcPr>
          <w:p w14:paraId="1241C8FA" w14:textId="77777777" w:rsidR="00F57244" w:rsidRPr="00233468" w:rsidRDefault="00F57244" w:rsidP="00E41603">
            <w:pPr>
              <w:pStyle w:val="Default"/>
              <w:numPr>
                <w:ilvl w:val="0"/>
                <w:numId w:val="25"/>
              </w:numPr>
              <w:rPr>
                <w:sz w:val="20"/>
                <w:szCs w:val="20"/>
              </w:rPr>
            </w:pPr>
            <w:r>
              <w:rPr>
                <w:sz w:val="20"/>
                <w:szCs w:val="20"/>
              </w:rPr>
              <w:t>Hace aportaciones a las actividades académicas desarrolladas.</w:t>
            </w:r>
          </w:p>
        </w:tc>
        <w:tc>
          <w:tcPr>
            <w:tcW w:w="6498" w:type="dxa"/>
          </w:tcPr>
          <w:p w14:paraId="00C7DA18" w14:textId="77777777" w:rsidR="00F57244" w:rsidRPr="00862CFC" w:rsidRDefault="00F57244" w:rsidP="00F57244">
            <w:pPr>
              <w:pStyle w:val="Sinespaciado"/>
              <w:rPr>
                <w:rFonts w:ascii="Arial" w:hAnsi="Arial" w:cs="Arial"/>
                <w:sz w:val="20"/>
                <w:szCs w:val="20"/>
              </w:rPr>
            </w:pPr>
          </w:p>
        </w:tc>
      </w:tr>
      <w:tr w:rsidR="00F57244" w:rsidRPr="00862CFC" w14:paraId="6BA44D44" w14:textId="77777777" w:rsidTr="00F57244">
        <w:tc>
          <w:tcPr>
            <w:tcW w:w="6498" w:type="dxa"/>
          </w:tcPr>
          <w:p w14:paraId="2849CB2D" w14:textId="77777777" w:rsidR="00F57244" w:rsidRPr="00233468" w:rsidRDefault="00F57244" w:rsidP="00E41603">
            <w:pPr>
              <w:pStyle w:val="Default"/>
              <w:numPr>
                <w:ilvl w:val="0"/>
                <w:numId w:val="25"/>
              </w:numPr>
              <w:rPr>
                <w:sz w:val="20"/>
                <w:szCs w:val="20"/>
              </w:rPr>
            </w:pPr>
            <w:r>
              <w:rPr>
                <w:sz w:val="20"/>
                <w:szCs w:val="20"/>
              </w:rPr>
              <w:lastRenderedPageBreak/>
              <w:t>Propone y/o explica soluciones o procedimientos no vistos en clase (creatividad)</w:t>
            </w:r>
          </w:p>
        </w:tc>
        <w:tc>
          <w:tcPr>
            <w:tcW w:w="6498" w:type="dxa"/>
          </w:tcPr>
          <w:p w14:paraId="320457AD" w14:textId="77777777" w:rsidR="00F57244" w:rsidRPr="00862CFC" w:rsidRDefault="00F57244" w:rsidP="00F57244">
            <w:pPr>
              <w:pStyle w:val="Sinespaciado"/>
              <w:rPr>
                <w:rFonts w:ascii="Arial" w:hAnsi="Arial" w:cs="Arial"/>
                <w:sz w:val="20"/>
                <w:szCs w:val="20"/>
              </w:rPr>
            </w:pPr>
          </w:p>
        </w:tc>
      </w:tr>
      <w:tr w:rsidR="00F57244" w:rsidRPr="00862CFC" w14:paraId="5E0AB4B8" w14:textId="77777777" w:rsidTr="00F57244">
        <w:tc>
          <w:tcPr>
            <w:tcW w:w="6498" w:type="dxa"/>
          </w:tcPr>
          <w:p w14:paraId="193521DA" w14:textId="77777777" w:rsidR="00F57244" w:rsidRDefault="00F57244" w:rsidP="00E41603">
            <w:pPr>
              <w:pStyle w:val="Default"/>
              <w:numPr>
                <w:ilvl w:val="0"/>
                <w:numId w:val="25"/>
              </w:numPr>
              <w:rPr>
                <w:sz w:val="20"/>
                <w:szCs w:val="20"/>
              </w:rPr>
            </w:pPr>
            <w:r>
              <w:rPr>
                <w:sz w:val="20"/>
                <w:szCs w:val="20"/>
              </w:rPr>
              <w:t>Introduce recursos y experiencias que promueven un pensamiento crítico.</w:t>
            </w:r>
          </w:p>
        </w:tc>
        <w:tc>
          <w:tcPr>
            <w:tcW w:w="6498" w:type="dxa"/>
          </w:tcPr>
          <w:p w14:paraId="266078E5" w14:textId="77777777" w:rsidR="00F57244" w:rsidRDefault="00F57244" w:rsidP="00F57244">
            <w:pPr>
              <w:pStyle w:val="Sinespaciado"/>
              <w:rPr>
                <w:rFonts w:ascii="Arial" w:hAnsi="Arial" w:cs="Arial"/>
                <w:sz w:val="20"/>
                <w:szCs w:val="20"/>
              </w:rPr>
            </w:pPr>
          </w:p>
        </w:tc>
      </w:tr>
      <w:tr w:rsidR="00F57244" w:rsidRPr="00862CFC" w14:paraId="3E697407" w14:textId="77777777" w:rsidTr="00F57244">
        <w:tc>
          <w:tcPr>
            <w:tcW w:w="6498" w:type="dxa"/>
          </w:tcPr>
          <w:p w14:paraId="5BC3D447" w14:textId="77777777" w:rsidR="00F57244" w:rsidRDefault="00F57244" w:rsidP="00E41603">
            <w:pPr>
              <w:pStyle w:val="Default"/>
              <w:numPr>
                <w:ilvl w:val="0"/>
                <w:numId w:val="25"/>
              </w:numPr>
              <w:rPr>
                <w:sz w:val="20"/>
                <w:szCs w:val="20"/>
              </w:rPr>
            </w:pPr>
            <w:r>
              <w:rPr>
                <w:sz w:val="20"/>
                <w:szCs w:val="20"/>
              </w:rPr>
              <w:t>Incorpora conocimientos y actividades interdisciplinarias en su aprendizaje.</w:t>
            </w:r>
          </w:p>
        </w:tc>
        <w:tc>
          <w:tcPr>
            <w:tcW w:w="6498" w:type="dxa"/>
          </w:tcPr>
          <w:p w14:paraId="02B3950B" w14:textId="77777777" w:rsidR="00F57244" w:rsidRDefault="00F57244" w:rsidP="00F57244">
            <w:pPr>
              <w:pStyle w:val="Sinespaciado"/>
              <w:rPr>
                <w:rFonts w:ascii="Arial" w:hAnsi="Arial" w:cs="Arial"/>
                <w:sz w:val="20"/>
                <w:szCs w:val="20"/>
              </w:rPr>
            </w:pPr>
          </w:p>
        </w:tc>
      </w:tr>
      <w:tr w:rsidR="00F57244" w:rsidRPr="00862CFC" w14:paraId="7B75AEF8" w14:textId="77777777" w:rsidTr="00F57244">
        <w:tc>
          <w:tcPr>
            <w:tcW w:w="6498" w:type="dxa"/>
          </w:tcPr>
          <w:p w14:paraId="6E9510C0" w14:textId="4A05243F" w:rsidR="00F57244" w:rsidRDefault="00F57244" w:rsidP="00E41603">
            <w:pPr>
              <w:pStyle w:val="Default"/>
              <w:numPr>
                <w:ilvl w:val="0"/>
                <w:numId w:val="25"/>
              </w:numPr>
              <w:rPr>
                <w:sz w:val="20"/>
                <w:szCs w:val="20"/>
              </w:rPr>
            </w:pPr>
            <w:r>
              <w:rPr>
                <w:sz w:val="20"/>
                <w:szCs w:val="20"/>
              </w:rPr>
              <w:t xml:space="preserve">Realiza su trabajo de manera autónoma y autorregulada. (Identifica </w:t>
            </w:r>
            <w:r w:rsidR="002C2A70">
              <w:rPr>
                <w:sz w:val="20"/>
                <w:szCs w:val="20"/>
              </w:rPr>
              <w:t>cuando utilizar la distribución Ji-Cuadrada y en que situaciones se puede aplicar un análisis de varianza</w:t>
            </w:r>
            <w:r>
              <w:rPr>
                <w:sz w:val="20"/>
                <w:szCs w:val="20"/>
              </w:rPr>
              <w:t xml:space="preserve">, Conoce y aplica la </w:t>
            </w:r>
            <w:r w:rsidR="002C2A70">
              <w:rPr>
                <w:sz w:val="20"/>
                <w:szCs w:val="20"/>
              </w:rPr>
              <w:t>prueba de bondad de ajuste, así como la creación de tablas de contingencia</w:t>
            </w:r>
            <w:r>
              <w:rPr>
                <w:sz w:val="20"/>
                <w:szCs w:val="20"/>
              </w:rPr>
              <w:t xml:space="preserve">, </w:t>
            </w:r>
            <w:r w:rsidR="002C2A70">
              <w:rPr>
                <w:sz w:val="20"/>
                <w:szCs w:val="20"/>
              </w:rPr>
              <w:t>Aplica correctamente el procedimiento para tomar decisiones por medio del análisis de varianza.</w:t>
            </w:r>
            <w:r>
              <w:rPr>
                <w:sz w:val="20"/>
                <w:szCs w:val="20"/>
              </w:rPr>
              <w:t>)</w:t>
            </w:r>
          </w:p>
        </w:tc>
        <w:tc>
          <w:tcPr>
            <w:tcW w:w="6498" w:type="dxa"/>
          </w:tcPr>
          <w:p w14:paraId="67B08F48" w14:textId="10986932" w:rsidR="00F57244" w:rsidRDefault="00F57244" w:rsidP="00F57244">
            <w:pPr>
              <w:pStyle w:val="Sinespaciado"/>
              <w:rPr>
                <w:rFonts w:ascii="Arial" w:hAnsi="Arial" w:cs="Arial"/>
                <w:sz w:val="20"/>
                <w:szCs w:val="20"/>
              </w:rPr>
            </w:pPr>
            <w:r>
              <w:rPr>
                <w:rFonts w:ascii="Arial" w:hAnsi="Arial" w:cs="Arial"/>
                <w:sz w:val="20"/>
                <w:szCs w:val="20"/>
              </w:rPr>
              <w:t>80</w:t>
            </w:r>
            <w:r w:rsidR="008E6D49">
              <w:rPr>
                <w:rFonts w:ascii="Arial" w:hAnsi="Arial" w:cs="Arial"/>
                <w:sz w:val="20"/>
                <w:szCs w:val="20"/>
              </w:rPr>
              <w:t>%</w:t>
            </w:r>
          </w:p>
        </w:tc>
      </w:tr>
    </w:tbl>
    <w:p w14:paraId="6CC65CEC" w14:textId="77777777" w:rsidR="00F57244" w:rsidRPr="00862CFC" w:rsidRDefault="00F57244" w:rsidP="00F57244">
      <w:pPr>
        <w:pStyle w:val="Sinespaciado"/>
        <w:rPr>
          <w:rFonts w:ascii="Arial" w:hAnsi="Arial" w:cs="Arial"/>
          <w:sz w:val="20"/>
          <w:szCs w:val="20"/>
        </w:rPr>
      </w:pPr>
    </w:p>
    <w:p w14:paraId="10E7BB41"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Niveles de desempeño (4.10):</w:t>
      </w:r>
    </w:p>
    <w:p w14:paraId="25076749" w14:textId="77777777" w:rsidR="00F57244" w:rsidRPr="00862CFC" w:rsidRDefault="00F57244" w:rsidP="00F57244">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F57244" w:rsidRPr="00862CFC" w14:paraId="5CBBE551" w14:textId="77777777" w:rsidTr="00F57244">
        <w:tc>
          <w:tcPr>
            <w:tcW w:w="3249" w:type="dxa"/>
          </w:tcPr>
          <w:p w14:paraId="2812179D"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5920AF6F"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55F72784"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05B3C5E7"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Valoración numérica</w:t>
            </w:r>
          </w:p>
        </w:tc>
      </w:tr>
      <w:tr w:rsidR="00F57244" w:rsidRPr="00862CFC" w14:paraId="3EC8E9DC" w14:textId="77777777" w:rsidTr="00F57244">
        <w:tc>
          <w:tcPr>
            <w:tcW w:w="3249" w:type="dxa"/>
            <w:vMerge w:val="restart"/>
          </w:tcPr>
          <w:p w14:paraId="2F592952"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A9300EA"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Excelente</w:t>
            </w:r>
          </w:p>
        </w:tc>
        <w:tc>
          <w:tcPr>
            <w:tcW w:w="3249" w:type="dxa"/>
          </w:tcPr>
          <w:p w14:paraId="4496C77B" w14:textId="77777777" w:rsidR="00F57244" w:rsidRPr="00862CFC" w:rsidRDefault="00F57244" w:rsidP="00F57244">
            <w:pPr>
              <w:pStyle w:val="Sinespaciado"/>
              <w:rPr>
                <w:rFonts w:ascii="Arial" w:hAnsi="Arial" w:cs="Arial"/>
                <w:sz w:val="20"/>
                <w:szCs w:val="20"/>
              </w:rPr>
            </w:pPr>
            <w:r>
              <w:rPr>
                <w:rFonts w:ascii="Arial" w:hAnsi="Arial" w:cs="Arial"/>
                <w:sz w:val="20"/>
                <w:szCs w:val="20"/>
              </w:rPr>
              <w:t>A, F</w:t>
            </w:r>
          </w:p>
        </w:tc>
        <w:tc>
          <w:tcPr>
            <w:tcW w:w="3249" w:type="dxa"/>
          </w:tcPr>
          <w:p w14:paraId="676F958B" w14:textId="77777777" w:rsidR="00F57244" w:rsidRPr="00862CFC" w:rsidRDefault="00F57244" w:rsidP="00F57244">
            <w:pPr>
              <w:pStyle w:val="Sinespaciado"/>
              <w:rPr>
                <w:rFonts w:ascii="Arial" w:hAnsi="Arial" w:cs="Arial"/>
                <w:sz w:val="20"/>
                <w:szCs w:val="20"/>
              </w:rPr>
            </w:pPr>
            <w:r>
              <w:rPr>
                <w:rFonts w:ascii="Arial" w:hAnsi="Arial" w:cs="Arial"/>
                <w:sz w:val="20"/>
                <w:szCs w:val="20"/>
              </w:rPr>
              <w:t>95-100</w:t>
            </w:r>
          </w:p>
        </w:tc>
      </w:tr>
      <w:tr w:rsidR="00F57244" w:rsidRPr="00862CFC" w14:paraId="55639493" w14:textId="77777777" w:rsidTr="00F57244">
        <w:tc>
          <w:tcPr>
            <w:tcW w:w="3249" w:type="dxa"/>
            <w:vMerge/>
          </w:tcPr>
          <w:p w14:paraId="3CC07A22" w14:textId="77777777" w:rsidR="00F57244" w:rsidRPr="00862CFC" w:rsidRDefault="00F57244" w:rsidP="00F57244">
            <w:pPr>
              <w:pStyle w:val="Sinespaciado"/>
              <w:rPr>
                <w:rFonts w:ascii="Arial" w:hAnsi="Arial" w:cs="Arial"/>
                <w:sz w:val="20"/>
                <w:szCs w:val="20"/>
              </w:rPr>
            </w:pPr>
          </w:p>
        </w:tc>
        <w:tc>
          <w:tcPr>
            <w:tcW w:w="3249" w:type="dxa"/>
          </w:tcPr>
          <w:p w14:paraId="3F1A42B1"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Notable</w:t>
            </w:r>
          </w:p>
        </w:tc>
        <w:tc>
          <w:tcPr>
            <w:tcW w:w="3249" w:type="dxa"/>
          </w:tcPr>
          <w:p w14:paraId="6D7D600F" w14:textId="77777777" w:rsidR="00F57244" w:rsidRPr="00862CFC" w:rsidRDefault="00F57244" w:rsidP="00F57244">
            <w:pPr>
              <w:pStyle w:val="Sinespaciado"/>
              <w:rPr>
                <w:rFonts w:ascii="Arial" w:hAnsi="Arial" w:cs="Arial"/>
                <w:sz w:val="20"/>
                <w:szCs w:val="20"/>
              </w:rPr>
            </w:pPr>
            <w:r>
              <w:rPr>
                <w:rFonts w:ascii="Arial" w:hAnsi="Arial" w:cs="Arial"/>
                <w:sz w:val="20"/>
                <w:szCs w:val="20"/>
              </w:rPr>
              <w:t>A, F</w:t>
            </w:r>
          </w:p>
        </w:tc>
        <w:tc>
          <w:tcPr>
            <w:tcW w:w="3249" w:type="dxa"/>
          </w:tcPr>
          <w:p w14:paraId="7DDAFE88" w14:textId="77777777" w:rsidR="00F57244" w:rsidRPr="00862CFC" w:rsidRDefault="00F57244" w:rsidP="00F57244">
            <w:pPr>
              <w:pStyle w:val="Sinespaciado"/>
              <w:rPr>
                <w:rFonts w:ascii="Arial" w:hAnsi="Arial" w:cs="Arial"/>
                <w:sz w:val="20"/>
                <w:szCs w:val="20"/>
              </w:rPr>
            </w:pPr>
            <w:r>
              <w:rPr>
                <w:rFonts w:ascii="Arial" w:hAnsi="Arial" w:cs="Arial"/>
                <w:sz w:val="20"/>
                <w:szCs w:val="20"/>
              </w:rPr>
              <w:t>85-94</w:t>
            </w:r>
          </w:p>
        </w:tc>
      </w:tr>
      <w:tr w:rsidR="00F57244" w:rsidRPr="00862CFC" w14:paraId="52E725B5" w14:textId="77777777" w:rsidTr="00F57244">
        <w:tc>
          <w:tcPr>
            <w:tcW w:w="3249" w:type="dxa"/>
            <w:vMerge/>
          </w:tcPr>
          <w:p w14:paraId="6847BE44" w14:textId="77777777" w:rsidR="00F57244" w:rsidRPr="00862CFC" w:rsidRDefault="00F57244" w:rsidP="00F57244">
            <w:pPr>
              <w:pStyle w:val="Sinespaciado"/>
              <w:rPr>
                <w:rFonts w:ascii="Arial" w:hAnsi="Arial" w:cs="Arial"/>
                <w:sz w:val="20"/>
                <w:szCs w:val="20"/>
              </w:rPr>
            </w:pPr>
          </w:p>
        </w:tc>
        <w:tc>
          <w:tcPr>
            <w:tcW w:w="3249" w:type="dxa"/>
          </w:tcPr>
          <w:p w14:paraId="235B2201"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Bueno</w:t>
            </w:r>
          </w:p>
        </w:tc>
        <w:tc>
          <w:tcPr>
            <w:tcW w:w="3249" w:type="dxa"/>
          </w:tcPr>
          <w:p w14:paraId="7A343808" w14:textId="77777777" w:rsidR="00F57244" w:rsidRPr="00862CFC" w:rsidRDefault="00F57244" w:rsidP="00F57244">
            <w:pPr>
              <w:pStyle w:val="Sinespaciado"/>
              <w:rPr>
                <w:rFonts w:ascii="Arial" w:hAnsi="Arial" w:cs="Arial"/>
                <w:sz w:val="20"/>
                <w:szCs w:val="20"/>
              </w:rPr>
            </w:pPr>
            <w:r>
              <w:rPr>
                <w:rFonts w:ascii="Arial" w:hAnsi="Arial" w:cs="Arial"/>
                <w:sz w:val="20"/>
                <w:szCs w:val="20"/>
              </w:rPr>
              <w:t>A, F</w:t>
            </w:r>
          </w:p>
        </w:tc>
        <w:tc>
          <w:tcPr>
            <w:tcW w:w="3249" w:type="dxa"/>
          </w:tcPr>
          <w:p w14:paraId="40568989" w14:textId="77777777" w:rsidR="00F57244" w:rsidRPr="00862CFC" w:rsidRDefault="00F57244" w:rsidP="00F57244">
            <w:pPr>
              <w:pStyle w:val="Sinespaciado"/>
              <w:rPr>
                <w:rFonts w:ascii="Arial" w:hAnsi="Arial" w:cs="Arial"/>
                <w:sz w:val="20"/>
                <w:szCs w:val="20"/>
              </w:rPr>
            </w:pPr>
            <w:r>
              <w:rPr>
                <w:rFonts w:ascii="Arial" w:hAnsi="Arial" w:cs="Arial"/>
                <w:sz w:val="20"/>
                <w:szCs w:val="20"/>
              </w:rPr>
              <w:t>75-84</w:t>
            </w:r>
          </w:p>
        </w:tc>
      </w:tr>
      <w:tr w:rsidR="00F57244" w:rsidRPr="00862CFC" w14:paraId="52F2208C" w14:textId="77777777" w:rsidTr="00F57244">
        <w:tc>
          <w:tcPr>
            <w:tcW w:w="3249" w:type="dxa"/>
            <w:vMerge/>
          </w:tcPr>
          <w:p w14:paraId="089E81E6" w14:textId="77777777" w:rsidR="00F57244" w:rsidRPr="00862CFC" w:rsidRDefault="00F57244" w:rsidP="00F57244">
            <w:pPr>
              <w:pStyle w:val="Sinespaciado"/>
              <w:rPr>
                <w:rFonts w:ascii="Arial" w:hAnsi="Arial" w:cs="Arial"/>
                <w:sz w:val="20"/>
                <w:szCs w:val="20"/>
              </w:rPr>
            </w:pPr>
          </w:p>
        </w:tc>
        <w:tc>
          <w:tcPr>
            <w:tcW w:w="3249" w:type="dxa"/>
          </w:tcPr>
          <w:p w14:paraId="43EA12AC"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05DB1A38" w14:textId="77777777" w:rsidR="00F57244" w:rsidRPr="00862CFC" w:rsidRDefault="00F57244" w:rsidP="00F57244">
            <w:pPr>
              <w:pStyle w:val="Sinespaciado"/>
              <w:rPr>
                <w:rFonts w:ascii="Arial" w:hAnsi="Arial" w:cs="Arial"/>
                <w:sz w:val="20"/>
                <w:szCs w:val="20"/>
              </w:rPr>
            </w:pPr>
            <w:r>
              <w:rPr>
                <w:rFonts w:ascii="Arial" w:hAnsi="Arial" w:cs="Arial"/>
                <w:sz w:val="20"/>
                <w:szCs w:val="20"/>
              </w:rPr>
              <w:t>A, F</w:t>
            </w:r>
          </w:p>
        </w:tc>
        <w:tc>
          <w:tcPr>
            <w:tcW w:w="3249" w:type="dxa"/>
          </w:tcPr>
          <w:p w14:paraId="41897FA1" w14:textId="77777777" w:rsidR="00F57244" w:rsidRPr="00862CFC" w:rsidRDefault="00F57244" w:rsidP="00F57244">
            <w:pPr>
              <w:pStyle w:val="Sinespaciado"/>
              <w:rPr>
                <w:rFonts w:ascii="Arial" w:hAnsi="Arial" w:cs="Arial"/>
                <w:sz w:val="20"/>
                <w:szCs w:val="20"/>
              </w:rPr>
            </w:pPr>
            <w:r>
              <w:rPr>
                <w:rFonts w:ascii="Arial" w:hAnsi="Arial" w:cs="Arial"/>
                <w:sz w:val="20"/>
                <w:szCs w:val="20"/>
              </w:rPr>
              <w:t>70-74</w:t>
            </w:r>
          </w:p>
        </w:tc>
      </w:tr>
      <w:tr w:rsidR="00F57244" w:rsidRPr="00862CFC" w14:paraId="615008BF" w14:textId="77777777" w:rsidTr="00F57244">
        <w:tc>
          <w:tcPr>
            <w:tcW w:w="3249" w:type="dxa"/>
          </w:tcPr>
          <w:p w14:paraId="2DD78BA1"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41146120"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45DEE6F6" w14:textId="77777777" w:rsidR="00F57244" w:rsidRPr="00862CFC" w:rsidRDefault="00F57244" w:rsidP="00F57244">
            <w:pPr>
              <w:pStyle w:val="Sinespaciado"/>
              <w:rPr>
                <w:rFonts w:ascii="Arial" w:hAnsi="Arial" w:cs="Arial"/>
                <w:sz w:val="20"/>
                <w:szCs w:val="20"/>
              </w:rPr>
            </w:pPr>
            <w:r>
              <w:rPr>
                <w:rFonts w:ascii="Arial" w:hAnsi="Arial" w:cs="Arial"/>
                <w:sz w:val="20"/>
                <w:szCs w:val="20"/>
              </w:rPr>
              <w:t>A, F</w:t>
            </w:r>
          </w:p>
        </w:tc>
        <w:tc>
          <w:tcPr>
            <w:tcW w:w="3249" w:type="dxa"/>
          </w:tcPr>
          <w:p w14:paraId="134F3925" w14:textId="77777777" w:rsidR="00F57244" w:rsidRPr="00862CFC" w:rsidRDefault="00F57244" w:rsidP="00F57244">
            <w:pPr>
              <w:pStyle w:val="Sinespaciado"/>
              <w:rPr>
                <w:rFonts w:ascii="Arial" w:hAnsi="Arial" w:cs="Arial"/>
                <w:sz w:val="20"/>
                <w:szCs w:val="20"/>
              </w:rPr>
            </w:pPr>
            <w:r>
              <w:rPr>
                <w:rFonts w:ascii="Arial" w:hAnsi="Arial" w:cs="Arial"/>
                <w:sz w:val="20"/>
                <w:szCs w:val="20"/>
              </w:rPr>
              <w:t>N. A.</w:t>
            </w:r>
          </w:p>
        </w:tc>
      </w:tr>
    </w:tbl>
    <w:p w14:paraId="566C6C17" w14:textId="77777777" w:rsidR="00F57244" w:rsidRPr="00862CFC" w:rsidRDefault="00F57244" w:rsidP="00F57244">
      <w:pPr>
        <w:pStyle w:val="Sinespaciado"/>
        <w:rPr>
          <w:rFonts w:ascii="Arial" w:hAnsi="Arial" w:cs="Arial"/>
          <w:sz w:val="20"/>
          <w:szCs w:val="20"/>
        </w:rPr>
      </w:pPr>
    </w:p>
    <w:p w14:paraId="187B8CFE" w14:textId="77777777" w:rsidR="00F57244" w:rsidRPr="00862CFC" w:rsidRDefault="00F57244" w:rsidP="00F57244">
      <w:pPr>
        <w:pStyle w:val="Sinespaciado"/>
        <w:rPr>
          <w:rFonts w:ascii="Arial" w:hAnsi="Arial" w:cs="Arial"/>
          <w:sz w:val="20"/>
          <w:szCs w:val="20"/>
        </w:rPr>
      </w:pPr>
      <w:r w:rsidRPr="00862CFC">
        <w:rPr>
          <w:rFonts w:ascii="Arial" w:hAnsi="Arial" w:cs="Arial"/>
          <w:sz w:val="20"/>
          <w:szCs w:val="20"/>
        </w:rPr>
        <w:t>Matriz de Evaluación (4.11):</w:t>
      </w:r>
    </w:p>
    <w:p w14:paraId="56DCAF8F" w14:textId="77777777" w:rsidR="00F57244" w:rsidRPr="00862CFC" w:rsidRDefault="00F57244" w:rsidP="00F57244">
      <w:pPr>
        <w:pStyle w:val="Sinespaciado"/>
        <w:rPr>
          <w:rFonts w:ascii="Arial" w:hAnsi="Arial" w:cs="Arial"/>
          <w:sz w:val="20"/>
          <w:szCs w:val="20"/>
        </w:rPr>
      </w:pPr>
    </w:p>
    <w:tbl>
      <w:tblPr>
        <w:tblW w:w="13036" w:type="dxa"/>
        <w:tblLayout w:type="fixed"/>
        <w:tblCellMar>
          <w:left w:w="70" w:type="dxa"/>
          <w:right w:w="70" w:type="dxa"/>
        </w:tblCellMar>
        <w:tblLook w:val="04A0" w:firstRow="1" w:lastRow="0" w:firstColumn="1" w:lastColumn="0" w:noHBand="0" w:noVBand="1"/>
      </w:tblPr>
      <w:tblGrid>
        <w:gridCol w:w="3964"/>
        <w:gridCol w:w="567"/>
        <w:gridCol w:w="567"/>
        <w:gridCol w:w="709"/>
        <w:gridCol w:w="709"/>
        <w:gridCol w:w="709"/>
        <w:gridCol w:w="708"/>
        <w:gridCol w:w="709"/>
        <w:gridCol w:w="4394"/>
      </w:tblGrid>
      <w:tr w:rsidR="00F57244" w:rsidRPr="00106009" w14:paraId="4DB5FF03" w14:textId="77777777" w:rsidTr="00F57244">
        <w:trPr>
          <w:trHeight w:val="290"/>
        </w:trPr>
        <w:tc>
          <w:tcPr>
            <w:tcW w:w="39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B47DF22" w14:textId="77777777" w:rsidR="00F57244" w:rsidRPr="00055465" w:rsidRDefault="00F57244" w:rsidP="00F57244">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F48018E" w14:textId="77777777" w:rsidR="00F57244" w:rsidRPr="00055465" w:rsidRDefault="00F57244" w:rsidP="00F57244">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111" w:type="dxa"/>
            <w:gridSpan w:val="6"/>
            <w:tcBorders>
              <w:top w:val="single" w:sz="4" w:space="0" w:color="auto"/>
              <w:left w:val="nil"/>
              <w:bottom w:val="single" w:sz="4" w:space="0" w:color="auto"/>
              <w:right w:val="single" w:sz="4" w:space="0" w:color="auto"/>
            </w:tcBorders>
            <w:shd w:val="clear" w:color="auto" w:fill="auto"/>
            <w:vAlign w:val="center"/>
            <w:hideMark/>
          </w:tcPr>
          <w:p w14:paraId="48707522" w14:textId="77777777" w:rsidR="00F57244" w:rsidRPr="00055465" w:rsidRDefault="00F57244" w:rsidP="00F57244">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43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D4A7D4F" w14:textId="77777777" w:rsidR="00F57244" w:rsidRPr="00055465" w:rsidRDefault="00F57244" w:rsidP="00F57244">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F57244" w:rsidRPr="00862CFC" w14:paraId="31838E23" w14:textId="77777777" w:rsidTr="00F57244">
        <w:trPr>
          <w:trHeight w:val="290"/>
        </w:trPr>
        <w:tc>
          <w:tcPr>
            <w:tcW w:w="3964" w:type="dxa"/>
            <w:vMerge/>
            <w:tcBorders>
              <w:top w:val="single" w:sz="4" w:space="0" w:color="auto"/>
              <w:left w:val="single" w:sz="4" w:space="0" w:color="auto"/>
              <w:bottom w:val="single" w:sz="4" w:space="0" w:color="000000"/>
              <w:right w:val="single" w:sz="4" w:space="0" w:color="auto"/>
            </w:tcBorders>
            <w:vAlign w:val="center"/>
            <w:hideMark/>
          </w:tcPr>
          <w:p w14:paraId="5A050296" w14:textId="77777777" w:rsidR="00F57244" w:rsidRPr="00106009" w:rsidRDefault="00F57244" w:rsidP="00F57244">
            <w:pPr>
              <w:spacing w:after="0" w:line="240" w:lineRule="auto"/>
              <w:rPr>
                <w:rFonts w:ascii="Arial" w:eastAsia="Times New Roman" w:hAnsi="Arial" w:cs="Arial"/>
                <w:color w:val="000000"/>
                <w:sz w:val="20"/>
                <w:szCs w:val="20"/>
                <w:lang w:eastAsia="es-MX"/>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0D410EEF" w14:textId="77777777" w:rsidR="00F57244" w:rsidRPr="00106009" w:rsidRDefault="00F57244" w:rsidP="00F57244">
            <w:pPr>
              <w:spacing w:after="0" w:line="240" w:lineRule="auto"/>
              <w:rPr>
                <w:rFonts w:ascii="Arial" w:eastAsia="Times New Roman" w:hAnsi="Arial" w:cs="Arial"/>
                <w:color w:val="000000"/>
                <w:sz w:val="20"/>
                <w:szCs w:val="20"/>
                <w:lang w:eastAsia="es-MX"/>
              </w:rPr>
            </w:pPr>
          </w:p>
        </w:tc>
        <w:tc>
          <w:tcPr>
            <w:tcW w:w="567" w:type="dxa"/>
            <w:tcBorders>
              <w:top w:val="nil"/>
              <w:left w:val="nil"/>
              <w:bottom w:val="single" w:sz="4" w:space="0" w:color="auto"/>
              <w:right w:val="single" w:sz="4" w:space="0" w:color="auto"/>
            </w:tcBorders>
            <w:shd w:val="clear" w:color="auto" w:fill="auto"/>
            <w:vAlign w:val="center"/>
            <w:hideMark/>
          </w:tcPr>
          <w:p w14:paraId="13E6A385"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709" w:type="dxa"/>
            <w:tcBorders>
              <w:top w:val="nil"/>
              <w:left w:val="nil"/>
              <w:bottom w:val="single" w:sz="4" w:space="0" w:color="auto"/>
              <w:right w:val="single" w:sz="4" w:space="0" w:color="auto"/>
            </w:tcBorders>
            <w:shd w:val="clear" w:color="auto" w:fill="auto"/>
            <w:vAlign w:val="center"/>
            <w:hideMark/>
          </w:tcPr>
          <w:p w14:paraId="121BDDBE"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709" w:type="dxa"/>
            <w:tcBorders>
              <w:top w:val="nil"/>
              <w:left w:val="nil"/>
              <w:bottom w:val="single" w:sz="4" w:space="0" w:color="auto"/>
              <w:right w:val="single" w:sz="4" w:space="0" w:color="auto"/>
            </w:tcBorders>
            <w:shd w:val="clear" w:color="auto" w:fill="auto"/>
            <w:vAlign w:val="center"/>
            <w:hideMark/>
          </w:tcPr>
          <w:p w14:paraId="52166CE2"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415BF00B"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708" w:type="dxa"/>
            <w:tcBorders>
              <w:top w:val="nil"/>
              <w:left w:val="nil"/>
              <w:bottom w:val="single" w:sz="4" w:space="0" w:color="auto"/>
              <w:right w:val="single" w:sz="4" w:space="0" w:color="auto"/>
            </w:tcBorders>
            <w:shd w:val="clear" w:color="auto" w:fill="auto"/>
            <w:vAlign w:val="center"/>
            <w:hideMark/>
          </w:tcPr>
          <w:p w14:paraId="7F14BCF2"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w:t>
            </w:r>
          </w:p>
        </w:tc>
        <w:tc>
          <w:tcPr>
            <w:tcW w:w="709" w:type="dxa"/>
            <w:tcBorders>
              <w:top w:val="single" w:sz="4" w:space="0" w:color="auto"/>
              <w:left w:val="single" w:sz="4" w:space="0" w:color="auto"/>
              <w:bottom w:val="single" w:sz="4" w:space="0" w:color="auto"/>
              <w:right w:val="single" w:sz="4" w:space="0" w:color="auto"/>
            </w:tcBorders>
          </w:tcPr>
          <w:p w14:paraId="59A17FC8"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F</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23AFFCD7" w14:textId="77777777" w:rsidR="00F57244" w:rsidRPr="00106009" w:rsidRDefault="00F57244" w:rsidP="00F57244">
            <w:pPr>
              <w:spacing w:after="0" w:line="240" w:lineRule="auto"/>
              <w:rPr>
                <w:rFonts w:ascii="Arial" w:eastAsia="Times New Roman" w:hAnsi="Arial" w:cs="Arial"/>
                <w:color w:val="000000"/>
                <w:sz w:val="20"/>
                <w:szCs w:val="20"/>
                <w:lang w:eastAsia="es-MX"/>
              </w:rPr>
            </w:pPr>
          </w:p>
        </w:tc>
      </w:tr>
      <w:tr w:rsidR="00F57244" w:rsidRPr="00106009" w14:paraId="1AD6945F" w14:textId="77777777" w:rsidTr="00F57244">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1EF099E0"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proofErr w:type="spellStart"/>
            <w:r>
              <w:rPr>
                <w:rFonts w:ascii="Arial" w:eastAsia="Times New Roman" w:hAnsi="Arial" w:cs="Arial"/>
                <w:color w:val="000000"/>
                <w:sz w:val="20"/>
                <w:szCs w:val="20"/>
                <w:lang w:eastAsia="es-MX"/>
              </w:rPr>
              <w:t>Problemario</w:t>
            </w:r>
            <w:proofErr w:type="spellEnd"/>
          </w:p>
        </w:tc>
        <w:tc>
          <w:tcPr>
            <w:tcW w:w="567" w:type="dxa"/>
            <w:tcBorders>
              <w:top w:val="nil"/>
              <w:left w:val="nil"/>
              <w:bottom w:val="single" w:sz="4" w:space="0" w:color="auto"/>
              <w:right w:val="single" w:sz="4" w:space="0" w:color="auto"/>
            </w:tcBorders>
            <w:shd w:val="clear" w:color="auto" w:fill="auto"/>
            <w:noWrap/>
            <w:vAlign w:val="bottom"/>
          </w:tcPr>
          <w:p w14:paraId="0F4BF2F4" w14:textId="42086D45" w:rsidR="00F57244" w:rsidRPr="00106009" w:rsidRDefault="002C2A70"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r w:rsidR="008E6D49">
              <w:rPr>
                <w:rFonts w:ascii="Arial" w:eastAsia="Times New Roman" w:hAnsi="Arial" w:cs="Arial"/>
                <w:color w:val="000000"/>
                <w:sz w:val="20"/>
                <w:szCs w:val="20"/>
                <w:lang w:eastAsia="es-MX"/>
              </w:rPr>
              <w:t>%</w:t>
            </w:r>
          </w:p>
        </w:tc>
        <w:tc>
          <w:tcPr>
            <w:tcW w:w="567" w:type="dxa"/>
            <w:tcBorders>
              <w:top w:val="nil"/>
              <w:left w:val="nil"/>
              <w:bottom w:val="single" w:sz="4" w:space="0" w:color="auto"/>
              <w:right w:val="single" w:sz="4" w:space="0" w:color="auto"/>
            </w:tcBorders>
            <w:shd w:val="clear" w:color="auto" w:fill="auto"/>
            <w:noWrap/>
            <w:vAlign w:val="bottom"/>
          </w:tcPr>
          <w:p w14:paraId="6FB4468A"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2031C68"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C65C0C8"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6A1B45C"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6491296D"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2FEF2C0A" w14:textId="64F93A67" w:rsidR="00F57244" w:rsidRDefault="002C2A70"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F57244">
              <w:rPr>
                <w:rFonts w:ascii="Arial" w:eastAsia="Times New Roman" w:hAnsi="Arial" w:cs="Arial"/>
                <w:color w:val="000000"/>
                <w:sz w:val="20"/>
                <w:szCs w:val="20"/>
                <w:lang w:eastAsia="es-MX"/>
              </w:rPr>
              <w:t>0</w:t>
            </w:r>
            <w:r w:rsidR="008E6D49">
              <w:rPr>
                <w:rFonts w:ascii="Arial" w:eastAsia="Times New Roman" w:hAnsi="Arial" w:cs="Arial"/>
                <w:color w:val="000000"/>
                <w:sz w:val="20"/>
                <w:szCs w:val="20"/>
                <w:lang w:eastAsia="es-MX"/>
              </w:rPr>
              <w:t>%</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7955A0" w14:textId="1F2A1A59" w:rsidR="00F57244" w:rsidRPr="00106009" w:rsidRDefault="00F57244" w:rsidP="00F57244">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Se entreg</w:t>
            </w:r>
            <w:r w:rsidR="00A168E2">
              <w:rPr>
                <w:rFonts w:ascii="Arial" w:eastAsia="Times New Roman" w:hAnsi="Arial" w:cs="Arial"/>
                <w:color w:val="000000"/>
                <w:sz w:val="20"/>
                <w:szCs w:val="20"/>
                <w:lang w:eastAsia="es-MX"/>
              </w:rPr>
              <w:t xml:space="preserve">a </w:t>
            </w:r>
            <w:proofErr w:type="spellStart"/>
            <w:r w:rsidR="00A168E2">
              <w:rPr>
                <w:rFonts w:ascii="Arial" w:eastAsia="Times New Roman" w:hAnsi="Arial" w:cs="Arial"/>
                <w:color w:val="000000"/>
                <w:sz w:val="20"/>
                <w:szCs w:val="20"/>
                <w:lang w:eastAsia="es-MX"/>
              </w:rPr>
              <w:t>problemario</w:t>
            </w:r>
            <w:proofErr w:type="spellEnd"/>
            <w:r w:rsidR="00A168E2">
              <w:rPr>
                <w:rFonts w:ascii="Arial" w:eastAsia="Times New Roman" w:hAnsi="Arial" w:cs="Arial"/>
                <w:color w:val="000000"/>
                <w:sz w:val="20"/>
                <w:szCs w:val="20"/>
                <w:lang w:eastAsia="es-MX"/>
              </w:rPr>
              <w:t>.</w:t>
            </w:r>
          </w:p>
        </w:tc>
      </w:tr>
      <w:tr w:rsidR="002C2A70" w:rsidRPr="00106009" w14:paraId="7CAF1C00" w14:textId="77777777" w:rsidTr="00F57244">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176B9585" w14:textId="05A1CADF" w:rsidR="002C2A70" w:rsidRDefault="002C2A70"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Cuadros Sinópticos</w:t>
            </w:r>
          </w:p>
        </w:tc>
        <w:tc>
          <w:tcPr>
            <w:tcW w:w="567" w:type="dxa"/>
            <w:tcBorders>
              <w:top w:val="nil"/>
              <w:left w:val="nil"/>
              <w:bottom w:val="single" w:sz="4" w:space="0" w:color="auto"/>
              <w:right w:val="single" w:sz="4" w:space="0" w:color="auto"/>
            </w:tcBorders>
            <w:shd w:val="clear" w:color="auto" w:fill="auto"/>
            <w:noWrap/>
            <w:vAlign w:val="bottom"/>
          </w:tcPr>
          <w:p w14:paraId="1553DA8C" w14:textId="5854BC31" w:rsidR="002C2A70" w:rsidRDefault="002C2A70"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r w:rsidR="008E6D49">
              <w:rPr>
                <w:rFonts w:ascii="Arial" w:eastAsia="Times New Roman" w:hAnsi="Arial" w:cs="Arial"/>
                <w:color w:val="000000"/>
                <w:sz w:val="20"/>
                <w:szCs w:val="20"/>
                <w:lang w:eastAsia="es-MX"/>
              </w:rPr>
              <w:t>%</w:t>
            </w:r>
          </w:p>
        </w:tc>
        <w:tc>
          <w:tcPr>
            <w:tcW w:w="567" w:type="dxa"/>
            <w:tcBorders>
              <w:top w:val="nil"/>
              <w:left w:val="nil"/>
              <w:bottom w:val="single" w:sz="4" w:space="0" w:color="auto"/>
              <w:right w:val="single" w:sz="4" w:space="0" w:color="auto"/>
            </w:tcBorders>
            <w:shd w:val="clear" w:color="auto" w:fill="auto"/>
            <w:noWrap/>
            <w:vAlign w:val="bottom"/>
          </w:tcPr>
          <w:p w14:paraId="4CF3EE6C" w14:textId="77777777" w:rsidR="002C2A70" w:rsidRPr="00106009" w:rsidRDefault="002C2A70" w:rsidP="00F5724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50E7C9A" w14:textId="77777777" w:rsidR="002C2A70" w:rsidRPr="00106009" w:rsidRDefault="002C2A70" w:rsidP="00F5724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7CEF1D7" w14:textId="77777777" w:rsidR="002C2A70" w:rsidRPr="00106009" w:rsidRDefault="002C2A70" w:rsidP="00F5724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920B367" w14:textId="77777777" w:rsidR="002C2A70" w:rsidRPr="00106009" w:rsidRDefault="002C2A70" w:rsidP="00F57244">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368F3848" w14:textId="77777777" w:rsidR="002C2A70" w:rsidRPr="00106009" w:rsidRDefault="002C2A70" w:rsidP="00F57244">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2F6EEF09" w14:textId="36FEB883" w:rsidR="002C2A70" w:rsidRDefault="002C2A70"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r w:rsidR="008E6D49">
              <w:rPr>
                <w:rFonts w:ascii="Arial" w:eastAsia="Times New Roman" w:hAnsi="Arial" w:cs="Arial"/>
                <w:color w:val="000000"/>
                <w:sz w:val="20"/>
                <w:szCs w:val="20"/>
                <w:lang w:eastAsia="es-MX"/>
              </w:rPr>
              <w:t>%</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D4EDAE" w14:textId="4BF537DC" w:rsidR="002C2A70" w:rsidRDefault="002C2A70" w:rsidP="00F57244">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Se entregan cuadr</w:t>
            </w:r>
            <w:r w:rsidR="00A168E2">
              <w:rPr>
                <w:rFonts w:ascii="Arial" w:eastAsia="Times New Roman" w:hAnsi="Arial" w:cs="Arial"/>
                <w:color w:val="000000"/>
                <w:sz w:val="20"/>
                <w:szCs w:val="20"/>
                <w:lang w:eastAsia="es-MX"/>
              </w:rPr>
              <w:t>os sinópticos, resumen o mapa conceptual.</w:t>
            </w:r>
          </w:p>
        </w:tc>
      </w:tr>
      <w:tr w:rsidR="00F57244" w:rsidRPr="00862CFC" w14:paraId="770F669F" w14:textId="77777777" w:rsidTr="00F57244">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3506D1A9" w14:textId="77777777" w:rsidR="00F57244" w:rsidRPr="00862CFC" w:rsidRDefault="00F57244"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567" w:type="dxa"/>
            <w:tcBorders>
              <w:top w:val="nil"/>
              <w:left w:val="nil"/>
              <w:bottom w:val="single" w:sz="4" w:space="0" w:color="auto"/>
              <w:right w:val="single" w:sz="4" w:space="0" w:color="auto"/>
            </w:tcBorders>
            <w:shd w:val="clear" w:color="auto" w:fill="auto"/>
            <w:noWrap/>
            <w:vAlign w:val="bottom"/>
          </w:tcPr>
          <w:p w14:paraId="61A60F5E" w14:textId="45C4929F" w:rsidR="00F57244" w:rsidRPr="00862CFC" w:rsidRDefault="00F57244"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r w:rsidR="008E6D49">
              <w:rPr>
                <w:rFonts w:ascii="Arial" w:eastAsia="Times New Roman" w:hAnsi="Arial" w:cs="Arial"/>
                <w:color w:val="000000"/>
                <w:sz w:val="20"/>
                <w:szCs w:val="20"/>
                <w:lang w:eastAsia="es-MX"/>
              </w:rPr>
              <w:t>%</w:t>
            </w:r>
          </w:p>
        </w:tc>
        <w:tc>
          <w:tcPr>
            <w:tcW w:w="567" w:type="dxa"/>
            <w:tcBorders>
              <w:top w:val="nil"/>
              <w:left w:val="nil"/>
              <w:bottom w:val="single" w:sz="4" w:space="0" w:color="auto"/>
              <w:right w:val="single" w:sz="4" w:space="0" w:color="auto"/>
            </w:tcBorders>
            <w:shd w:val="clear" w:color="auto" w:fill="auto"/>
            <w:noWrap/>
            <w:vAlign w:val="bottom"/>
          </w:tcPr>
          <w:p w14:paraId="3AA87439" w14:textId="77777777" w:rsidR="00F57244" w:rsidRPr="00862CFC" w:rsidRDefault="00F57244" w:rsidP="00F5724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B7F77D6" w14:textId="77777777" w:rsidR="00F57244" w:rsidRPr="00862CFC" w:rsidRDefault="00F57244" w:rsidP="00F5724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4253160" w14:textId="77777777" w:rsidR="00F57244" w:rsidRPr="00862CFC" w:rsidRDefault="00F57244" w:rsidP="00F5724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1E3E140" w14:textId="77777777" w:rsidR="00F57244" w:rsidRPr="00862CFC" w:rsidRDefault="00F57244" w:rsidP="00F57244">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4E4548FD" w14:textId="77777777" w:rsidR="00F57244" w:rsidRPr="00862CFC" w:rsidRDefault="00F57244" w:rsidP="00F57244">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530DEBC0" w14:textId="79D9E3A2" w:rsidR="00F57244" w:rsidRPr="00862CFC" w:rsidRDefault="00F57244"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r w:rsidR="008E6D49">
              <w:rPr>
                <w:rFonts w:ascii="Arial" w:eastAsia="Times New Roman" w:hAnsi="Arial" w:cs="Arial"/>
                <w:color w:val="000000"/>
                <w:sz w:val="20"/>
                <w:szCs w:val="20"/>
                <w:lang w:eastAsia="es-MX"/>
              </w:rPr>
              <w:t>%</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9F66C" w14:textId="77777777" w:rsidR="00F57244" w:rsidRPr="00862CFC" w:rsidRDefault="00F57244" w:rsidP="00F57244">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Se aplica examen teórico y práctico correspondiente a los conocimientos adquiridos durante esta primera competencia. Conceptual y Procedimental.</w:t>
            </w:r>
          </w:p>
        </w:tc>
      </w:tr>
      <w:tr w:rsidR="00F57244" w:rsidRPr="00862CFC" w14:paraId="7645C77F" w14:textId="77777777" w:rsidTr="00F57244">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24E0D65A" w14:textId="3B21EF13" w:rsidR="00F57244" w:rsidRDefault="008E6D49"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Evaluación Actitudinal</w:t>
            </w:r>
          </w:p>
        </w:tc>
        <w:tc>
          <w:tcPr>
            <w:tcW w:w="567" w:type="dxa"/>
            <w:tcBorders>
              <w:top w:val="nil"/>
              <w:left w:val="nil"/>
              <w:bottom w:val="single" w:sz="4" w:space="0" w:color="auto"/>
              <w:right w:val="single" w:sz="4" w:space="0" w:color="auto"/>
            </w:tcBorders>
            <w:shd w:val="clear" w:color="auto" w:fill="auto"/>
            <w:noWrap/>
            <w:vAlign w:val="bottom"/>
          </w:tcPr>
          <w:p w14:paraId="608C0672" w14:textId="2139AA0A" w:rsidR="00F57244" w:rsidRPr="00862CFC" w:rsidRDefault="00F57244"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r w:rsidR="008E6D49">
              <w:rPr>
                <w:rFonts w:ascii="Arial" w:eastAsia="Times New Roman" w:hAnsi="Arial" w:cs="Arial"/>
                <w:color w:val="000000"/>
                <w:sz w:val="20"/>
                <w:szCs w:val="20"/>
                <w:lang w:eastAsia="es-MX"/>
              </w:rPr>
              <w:t>%</w:t>
            </w:r>
          </w:p>
        </w:tc>
        <w:tc>
          <w:tcPr>
            <w:tcW w:w="567" w:type="dxa"/>
            <w:tcBorders>
              <w:top w:val="nil"/>
              <w:left w:val="nil"/>
              <w:bottom w:val="single" w:sz="4" w:space="0" w:color="auto"/>
              <w:right w:val="single" w:sz="4" w:space="0" w:color="auto"/>
            </w:tcBorders>
            <w:shd w:val="clear" w:color="auto" w:fill="auto"/>
            <w:noWrap/>
            <w:vAlign w:val="bottom"/>
          </w:tcPr>
          <w:p w14:paraId="76E035C0" w14:textId="4AB76CE8" w:rsidR="00F57244" w:rsidRPr="00862CFC" w:rsidRDefault="00F57244"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r w:rsidR="008E6D49">
              <w:rPr>
                <w:rFonts w:ascii="Arial" w:eastAsia="Times New Roman" w:hAnsi="Arial" w:cs="Arial"/>
                <w:color w:val="000000"/>
                <w:sz w:val="20"/>
                <w:szCs w:val="20"/>
                <w:lang w:eastAsia="es-MX"/>
              </w:rPr>
              <w:t>%</w:t>
            </w:r>
          </w:p>
        </w:tc>
        <w:tc>
          <w:tcPr>
            <w:tcW w:w="709" w:type="dxa"/>
            <w:tcBorders>
              <w:top w:val="nil"/>
              <w:left w:val="nil"/>
              <w:bottom w:val="single" w:sz="4" w:space="0" w:color="auto"/>
              <w:right w:val="single" w:sz="4" w:space="0" w:color="auto"/>
            </w:tcBorders>
            <w:shd w:val="clear" w:color="auto" w:fill="auto"/>
            <w:noWrap/>
            <w:vAlign w:val="bottom"/>
          </w:tcPr>
          <w:p w14:paraId="127B0E00" w14:textId="77777777" w:rsidR="00F57244" w:rsidRPr="00862CFC" w:rsidRDefault="00F57244" w:rsidP="00F5724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5D4C43C" w14:textId="77777777" w:rsidR="00F57244" w:rsidRPr="00862CFC" w:rsidRDefault="00F57244" w:rsidP="00F5724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E78E80C" w14:textId="77777777" w:rsidR="00F57244" w:rsidRPr="00862CFC" w:rsidRDefault="00F57244" w:rsidP="00F57244">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1F6ADB52" w14:textId="77777777" w:rsidR="00F57244" w:rsidRPr="00862CFC" w:rsidRDefault="00F57244" w:rsidP="00F57244">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616C8CCA" w14:textId="77777777" w:rsidR="00F57244" w:rsidRPr="00862CFC" w:rsidRDefault="00F57244" w:rsidP="00F57244">
            <w:pPr>
              <w:spacing w:after="0" w:line="240" w:lineRule="auto"/>
              <w:jc w:val="center"/>
              <w:rPr>
                <w:rFonts w:ascii="Arial" w:eastAsia="Times New Roman" w:hAnsi="Arial" w:cs="Arial"/>
                <w:color w:val="000000"/>
                <w:sz w:val="20"/>
                <w:szCs w:val="20"/>
                <w:lang w:eastAsia="es-MX"/>
              </w:rPr>
            </w:pP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1FD79" w14:textId="35226ED8" w:rsidR="00F57244" w:rsidRPr="00862CFC" w:rsidRDefault="008E6D49" w:rsidP="00F57244">
            <w:pPr>
              <w:spacing w:after="0" w:line="240" w:lineRule="auto"/>
              <w:jc w:val="both"/>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F57244" w:rsidRPr="00862CFC" w14:paraId="56E1D1B8" w14:textId="77777777" w:rsidTr="00F57244">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6E034A58" w14:textId="77777777" w:rsidR="00F57244" w:rsidRDefault="00F57244"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Bitácora de participaciones</w:t>
            </w:r>
          </w:p>
        </w:tc>
        <w:tc>
          <w:tcPr>
            <w:tcW w:w="567" w:type="dxa"/>
            <w:tcBorders>
              <w:top w:val="nil"/>
              <w:left w:val="nil"/>
              <w:bottom w:val="single" w:sz="4" w:space="0" w:color="auto"/>
              <w:right w:val="single" w:sz="4" w:space="0" w:color="auto"/>
            </w:tcBorders>
            <w:shd w:val="clear" w:color="auto" w:fill="auto"/>
            <w:noWrap/>
            <w:vAlign w:val="bottom"/>
          </w:tcPr>
          <w:p w14:paraId="0F4811E0" w14:textId="3C3D1807" w:rsidR="00F57244" w:rsidRPr="00862CFC" w:rsidRDefault="00F57244"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r w:rsidR="008E6D49">
              <w:rPr>
                <w:rFonts w:ascii="Arial" w:eastAsia="Times New Roman" w:hAnsi="Arial" w:cs="Arial"/>
                <w:color w:val="000000"/>
                <w:sz w:val="20"/>
                <w:szCs w:val="20"/>
                <w:lang w:eastAsia="es-MX"/>
              </w:rPr>
              <w:t>%</w:t>
            </w:r>
          </w:p>
        </w:tc>
        <w:tc>
          <w:tcPr>
            <w:tcW w:w="567" w:type="dxa"/>
            <w:tcBorders>
              <w:top w:val="nil"/>
              <w:left w:val="nil"/>
              <w:bottom w:val="single" w:sz="4" w:space="0" w:color="auto"/>
              <w:right w:val="single" w:sz="4" w:space="0" w:color="auto"/>
            </w:tcBorders>
            <w:shd w:val="clear" w:color="auto" w:fill="auto"/>
            <w:noWrap/>
            <w:vAlign w:val="bottom"/>
          </w:tcPr>
          <w:p w14:paraId="5AE2743F" w14:textId="0ECF8895" w:rsidR="00F57244" w:rsidRPr="00862CFC" w:rsidRDefault="00F57244"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r w:rsidR="008E6D49">
              <w:rPr>
                <w:rFonts w:ascii="Arial" w:eastAsia="Times New Roman" w:hAnsi="Arial" w:cs="Arial"/>
                <w:color w:val="000000"/>
                <w:sz w:val="20"/>
                <w:szCs w:val="20"/>
                <w:lang w:eastAsia="es-MX"/>
              </w:rPr>
              <w:t>%</w:t>
            </w:r>
          </w:p>
        </w:tc>
        <w:tc>
          <w:tcPr>
            <w:tcW w:w="709" w:type="dxa"/>
            <w:tcBorders>
              <w:top w:val="nil"/>
              <w:left w:val="nil"/>
              <w:bottom w:val="single" w:sz="4" w:space="0" w:color="auto"/>
              <w:right w:val="single" w:sz="4" w:space="0" w:color="auto"/>
            </w:tcBorders>
            <w:shd w:val="clear" w:color="auto" w:fill="auto"/>
            <w:noWrap/>
            <w:vAlign w:val="bottom"/>
          </w:tcPr>
          <w:p w14:paraId="3C9285BB" w14:textId="77777777" w:rsidR="00F57244" w:rsidRPr="00862CFC" w:rsidRDefault="00F57244" w:rsidP="00F5724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C211F8A" w14:textId="77777777" w:rsidR="00F57244" w:rsidRPr="00862CFC" w:rsidRDefault="00F57244" w:rsidP="00F5724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DC3CB58" w14:textId="77777777" w:rsidR="00F57244" w:rsidRPr="00862CFC" w:rsidRDefault="00F57244" w:rsidP="00F57244">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5B5CE37B" w14:textId="77777777" w:rsidR="00F57244" w:rsidRPr="00862CFC" w:rsidRDefault="00F57244" w:rsidP="00F57244">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158FD0E9" w14:textId="77777777" w:rsidR="00F57244" w:rsidRPr="00862CFC" w:rsidRDefault="00F57244" w:rsidP="00F57244">
            <w:pPr>
              <w:spacing w:after="0" w:line="240" w:lineRule="auto"/>
              <w:jc w:val="center"/>
              <w:rPr>
                <w:rFonts w:ascii="Arial" w:eastAsia="Times New Roman" w:hAnsi="Arial" w:cs="Arial"/>
                <w:color w:val="000000"/>
                <w:sz w:val="20"/>
                <w:szCs w:val="20"/>
                <w:lang w:eastAsia="es-MX"/>
              </w:rPr>
            </w:pP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E2B59" w14:textId="77777777" w:rsidR="00F57244" w:rsidRPr="00862CFC" w:rsidRDefault="00F57244" w:rsidP="00F57244">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Se participa activamente durante las sesiones, se mantiene el salón en orden, limpio y sin faltas de respeto, se evalúa la parte actitudinal. </w:t>
            </w:r>
          </w:p>
        </w:tc>
      </w:tr>
      <w:tr w:rsidR="00F57244" w:rsidRPr="00106009" w14:paraId="0477C554" w14:textId="77777777" w:rsidTr="00F57244">
        <w:trPr>
          <w:trHeight w:val="290"/>
        </w:trPr>
        <w:tc>
          <w:tcPr>
            <w:tcW w:w="4531" w:type="dxa"/>
            <w:gridSpan w:val="2"/>
            <w:tcBorders>
              <w:top w:val="nil"/>
              <w:left w:val="single" w:sz="4" w:space="0" w:color="auto"/>
              <w:bottom w:val="single" w:sz="4" w:space="0" w:color="auto"/>
              <w:right w:val="single" w:sz="4" w:space="0" w:color="auto"/>
            </w:tcBorders>
            <w:shd w:val="clear" w:color="auto" w:fill="auto"/>
            <w:noWrap/>
            <w:vAlign w:val="bottom"/>
            <w:hideMark/>
          </w:tcPr>
          <w:p w14:paraId="30375843"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lastRenderedPageBreak/>
              <w:t>Total</w:t>
            </w:r>
          </w:p>
        </w:tc>
        <w:tc>
          <w:tcPr>
            <w:tcW w:w="567" w:type="dxa"/>
            <w:tcBorders>
              <w:top w:val="nil"/>
              <w:left w:val="nil"/>
              <w:bottom w:val="single" w:sz="4" w:space="0" w:color="auto"/>
              <w:right w:val="single" w:sz="4" w:space="0" w:color="auto"/>
            </w:tcBorders>
            <w:shd w:val="clear" w:color="auto" w:fill="auto"/>
            <w:noWrap/>
            <w:vAlign w:val="bottom"/>
          </w:tcPr>
          <w:p w14:paraId="5641C2B4" w14:textId="35631CC3" w:rsidR="00F57244" w:rsidRPr="00106009" w:rsidRDefault="00F57244"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r w:rsidR="008E6D49">
              <w:rPr>
                <w:rFonts w:ascii="Arial" w:eastAsia="Times New Roman" w:hAnsi="Arial" w:cs="Arial"/>
                <w:color w:val="000000"/>
                <w:sz w:val="20"/>
                <w:szCs w:val="20"/>
                <w:lang w:eastAsia="es-MX"/>
              </w:rPr>
              <w:t>%</w:t>
            </w:r>
          </w:p>
        </w:tc>
        <w:tc>
          <w:tcPr>
            <w:tcW w:w="709" w:type="dxa"/>
            <w:tcBorders>
              <w:top w:val="nil"/>
              <w:left w:val="nil"/>
              <w:bottom w:val="single" w:sz="4" w:space="0" w:color="auto"/>
              <w:right w:val="single" w:sz="4" w:space="0" w:color="auto"/>
            </w:tcBorders>
            <w:shd w:val="clear" w:color="auto" w:fill="auto"/>
            <w:noWrap/>
            <w:vAlign w:val="bottom"/>
          </w:tcPr>
          <w:p w14:paraId="33D74E5B"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5E5C02A"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A09F38F"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2AD188CC"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vAlign w:val="bottom"/>
          </w:tcPr>
          <w:p w14:paraId="4379B767" w14:textId="48425FD4" w:rsidR="00F57244" w:rsidRPr="00106009" w:rsidRDefault="00F57244" w:rsidP="00F5724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80</w:t>
            </w:r>
            <w:r w:rsidR="008E6D49">
              <w:rPr>
                <w:rFonts w:ascii="Arial" w:eastAsia="Times New Roman" w:hAnsi="Arial" w:cs="Arial"/>
                <w:color w:val="000000"/>
                <w:sz w:val="20"/>
                <w:szCs w:val="20"/>
                <w:lang w:eastAsia="es-MX"/>
              </w:rPr>
              <w:t>%</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DB439" w14:textId="77777777" w:rsidR="00F57244" w:rsidRPr="00106009" w:rsidRDefault="00F57244" w:rsidP="00F57244">
            <w:pPr>
              <w:spacing w:after="0" w:line="240" w:lineRule="auto"/>
              <w:jc w:val="center"/>
              <w:rPr>
                <w:rFonts w:ascii="Arial" w:eastAsia="Times New Roman" w:hAnsi="Arial" w:cs="Arial"/>
                <w:color w:val="000000"/>
                <w:sz w:val="20"/>
                <w:szCs w:val="20"/>
                <w:lang w:eastAsia="es-MX"/>
              </w:rPr>
            </w:pPr>
          </w:p>
        </w:tc>
      </w:tr>
    </w:tbl>
    <w:p w14:paraId="01D9DA19" w14:textId="77777777" w:rsidR="00F57244" w:rsidRPr="00862CFC" w:rsidRDefault="00F57244" w:rsidP="00F57244">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8E6D49" w:rsidRPr="00862CFC" w14:paraId="0FADF7FC" w14:textId="77777777" w:rsidTr="00F82AFD">
        <w:tc>
          <w:tcPr>
            <w:tcW w:w="1838" w:type="dxa"/>
          </w:tcPr>
          <w:p w14:paraId="724BB9B1"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5E1FAEB1" w14:textId="77777777" w:rsidR="008E6D49" w:rsidRPr="00862CFC" w:rsidRDefault="008E6D49" w:rsidP="00F82AFD">
            <w:pPr>
              <w:pStyle w:val="Sinespaciado"/>
              <w:rPr>
                <w:rFonts w:ascii="Arial" w:hAnsi="Arial" w:cs="Arial"/>
                <w:sz w:val="20"/>
                <w:szCs w:val="20"/>
              </w:rPr>
            </w:pPr>
          </w:p>
        </w:tc>
        <w:tc>
          <w:tcPr>
            <w:tcW w:w="1984" w:type="dxa"/>
            <w:tcBorders>
              <w:bottom w:val="single" w:sz="4" w:space="0" w:color="auto"/>
            </w:tcBorders>
          </w:tcPr>
          <w:p w14:paraId="007DA2BB" w14:textId="25CC9517" w:rsidR="008E6D49" w:rsidRPr="00862CFC" w:rsidRDefault="008E6D49" w:rsidP="00F82AFD">
            <w:pPr>
              <w:pStyle w:val="Sinespaciado"/>
              <w:rPr>
                <w:rFonts w:ascii="Arial" w:hAnsi="Arial" w:cs="Arial"/>
                <w:sz w:val="20"/>
                <w:szCs w:val="20"/>
              </w:rPr>
            </w:pPr>
            <w:r>
              <w:rPr>
                <w:rFonts w:ascii="Arial" w:hAnsi="Arial" w:cs="Arial"/>
                <w:sz w:val="20"/>
                <w:szCs w:val="20"/>
              </w:rPr>
              <w:t>3</w:t>
            </w:r>
          </w:p>
        </w:tc>
        <w:tc>
          <w:tcPr>
            <w:tcW w:w="1985" w:type="dxa"/>
          </w:tcPr>
          <w:p w14:paraId="6ED89F05"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075980C7" w14:textId="5E20A942" w:rsidR="008E6D49" w:rsidRPr="00862CFC" w:rsidRDefault="00DA3F82" w:rsidP="00F82AFD">
            <w:pPr>
              <w:pStyle w:val="Sinespaciado"/>
              <w:rPr>
                <w:rFonts w:ascii="Arial" w:hAnsi="Arial" w:cs="Arial"/>
                <w:sz w:val="20"/>
                <w:szCs w:val="20"/>
              </w:rPr>
            </w:pPr>
            <w:r w:rsidRPr="00DA3F82">
              <w:rPr>
                <w:rFonts w:ascii="Arial" w:hAnsi="Arial" w:cs="Arial"/>
                <w:sz w:val="20"/>
                <w:szCs w:val="20"/>
              </w:rPr>
              <w:t>Aplica,  desarrolla  y  analiza  las técnicas  de  regresión y correlación para  hacer  predicciones  de sucesos  futuros  en  la empresa.</w:t>
            </w:r>
          </w:p>
        </w:tc>
      </w:tr>
    </w:tbl>
    <w:p w14:paraId="200F4009" w14:textId="77777777" w:rsidR="008E6D49" w:rsidRPr="00862CFC" w:rsidRDefault="008E6D49" w:rsidP="008E6D49">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889"/>
        <w:gridCol w:w="2550"/>
        <w:gridCol w:w="2542"/>
        <w:gridCol w:w="2539"/>
        <w:gridCol w:w="2476"/>
      </w:tblGrid>
      <w:tr w:rsidR="00DA3F82" w:rsidRPr="00862CFC" w14:paraId="533A27B7" w14:textId="77777777" w:rsidTr="00F82AFD">
        <w:tc>
          <w:tcPr>
            <w:tcW w:w="2599" w:type="dxa"/>
          </w:tcPr>
          <w:p w14:paraId="041869AC"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79A9B24"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13E7BA3"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1519E19A"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1CF08C11"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Horas teórico-práctica</w:t>
            </w:r>
          </w:p>
        </w:tc>
      </w:tr>
      <w:tr w:rsidR="00DA3F82" w:rsidRPr="00862CFC" w14:paraId="49CFC900" w14:textId="77777777" w:rsidTr="00F82AFD">
        <w:tc>
          <w:tcPr>
            <w:tcW w:w="2599" w:type="dxa"/>
          </w:tcPr>
          <w:p w14:paraId="79127284" w14:textId="4412510B" w:rsidR="008E6D49" w:rsidRDefault="008E6D49" w:rsidP="00F82AFD">
            <w:pPr>
              <w:pStyle w:val="Sinespaciado"/>
              <w:rPr>
                <w:rFonts w:ascii="Arial" w:hAnsi="Arial" w:cs="Arial"/>
                <w:sz w:val="20"/>
                <w:szCs w:val="20"/>
              </w:rPr>
            </w:pPr>
            <w:r>
              <w:rPr>
                <w:rFonts w:ascii="Arial" w:hAnsi="Arial" w:cs="Arial"/>
                <w:sz w:val="20"/>
                <w:szCs w:val="20"/>
              </w:rPr>
              <w:t xml:space="preserve">3. </w:t>
            </w:r>
            <w:r w:rsidRPr="008E6D49">
              <w:rPr>
                <w:rFonts w:ascii="Arial" w:hAnsi="Arial" w:cs="Arial"/>
                <w:sz w:val="20"/>
                <w:szCs w:val="20"/>
              </w:rPr>
              <w:t>Análisis de regresión, correlación lineal simple y múltiple.</w:t>
            </w:r>
          </w:p>
          <w:p w14:paraId="7E45452A" w14:textId="77777777" w:rsidR="008E6D49" w:rsidRDefault="008E6D49" w:rsidP="00F82AFD">
            <w:pPr>
              <w:pStyle w:val="Sinespaciado"/>
              <w:ind w:left="708"/>
              <w:rPr>
                <w:rFonts w:ascii="Arial" w:hAnsi="Arial" w:cs="Arial"/>
                <w:sz w:val="20"/>
                <w:szCs w:val="20"/>
              </w:rPr>
            </w:pPr>
            <w:r w:rsidRPr="008E6D49">
              <w:rPr>
                <w:rFonts w:ascii="Arial" w:hAnsi="Arial" w:cs="Arial"/>
                <w:sz w:val="20"/>
                <w:szCs w:val="20"/>
              </w:rPr>
              <w:t xml:space="preserve">3.1  Regresión lineal y correlación    </w:t>
            </w:r>
          </w:p>
          <w:p w14:paraId="0FEA9FF6" w14:textId="77777777" w:rsidR="008E6D49" w:rsidRDefault="008E6D49" w:rsidP="006F57EB">
            <w:pPr>
              <w:pStyle w:val="Sinespaciado"/>
              <w:ind w:left="1416"/>
              <w:rPr>
                <w:rFonts w:ascii="Arial" w:hAnsi="Arial" w:cs="Arial"/>
                <w:sz w:val="20"/>
                <w:szCs w:val="20"/>
              </w:rPr>
            </w:pPr>
            <w:r w:rsidRPr="008E6D49">
              <w:rPr>
                <w:rFonts w:ascii="Arial" w:hAnsi="Arial" w:cs="Arial"/>
                <w:sz w:val="20"/>
                <w:szCs w:val="20"/>
              </w:rPr>
              <w:t xml:space="preserve">3.1.1  Método de mínimos cuadrados y la línea     </w:t>
            </w:r>
          </w:p>
          <w:p w14:paraId="31365F7A" w14:textId="77777777" w:rsidR="008E6D49" w:rsidRDefault="008E6D49" w:rsidP="006F57EB">
            <w:pPr>
              <w:pStyle w:val="Sinespaciado"/>
              <w:ind w:left="1416"/>
              <w:rPr>
                <w:rFonts w:ascii="Arial" w:hAnsi="Arial" w:cs="Arial"/>
                <w:sz w:val="20"/>
                <w:szCs w:val="20"/>
              </w:rPr>
            </w:pPr>
            <w:r w:rsidRPr="008E6D49">
              <w:rPr>
                <w:rFonts w:ascii="Arial" w:hAnsi="Arial" w:cs="Arial"/>
                <w:sz w:val="20"/>
                <w:szCs w:val="20"/>
              </w:rPr>
              <w:t xml:space="preserve">3.1.2  Coeficientes de correlación, de determinación y el del error estándar de la estimación     </w:t>
            </w:r>
          </w:p>
          <w:p w14:paraId="3967F3ED" w14:textId="77777777" w:rsidR="008E6D49" w:rsidRDefault="008E6D49" w:rsidP="006F57EB">
            <w:pPr>
              <w:pStyle w:val="Sinespaciado"/>
              <w:ind w:left="1416"/>
              <w:rPr>
                <w:rFonts w:ascii="Arial" w:hAnsi="Arial" w:cs="Arial"/>
                <w:sz w:val="20"/>
                <w:szCs w:val="20"/>
              </w:rPr>
            </w:pPr>
            <w:r w:rsidRPr="008E6D49">
              <w:rPr>
                <w:rFonts w:ascii="Arial" w:hAnsi="Arial" w:cs="Arial"/>
                <w:sz w:val="20"/>
                <w:szCs w:val="20"/>
              </w:rPr>
              <w:t xml:space="preserve">3.1.3  Intervalos de confianza y de predicción     </w:t>
            </w:r>
          </w:p>
          <w:p w14:paraId="46A107DA" w14:textId="77777777" w:rsidR="008E6D49" w:rsidRDefault="008E6D49" w:rsidP="006F57EB">
            <w:pPr>
              <w:pStyle w:val="Sinespaciado"/>
              <w:ind w:left="1416"/>
              <w:rPr>
                <w:rFonts w:ascii="Arial" w:hAnsi="Arial" w:cs="Arial"/>
                <w:sz w:val="20"/>
                <w:szCs w:val="20"/>
              </w:rPr>
            </w:pPr>
            <w:r w:rsidRPr="008E6D49">
              <w:rPr>
                <w:rFonts w:ascii="Arial" w:hAnsi="Arial" w:cs="Arial"/>
                <w:sz w:val="20"/>
                <w:szCs w:val="20"/>
              </w:rPr>
              <w:t xml:space="preserve">3.1.4  Análisis de varianza para la regresión     </w:t>
            </w:r>
          </w:p>
          <w:p w14:paraId="752268A1" w14:textId="77777777" w:rsidR="006F57EB" w:rsidRDefault="008E6D49" w:rsidP="006F57EB">
            <w:pPr>
              <w:pStyle w:val="Sinespaciado"/>
              <w:ind w:left="1416"/>
              <w:rPr>
                <w:rFonts w:ascii="Arial" w:hAnsi="Arial" w:cs="Arial"/>
                <w:sz w:val="20"/>
                <w:szCs w:val="20"/>
              </w:rPr>
            </w:pPr>
            <w:r w:rsidRPr="008E6D49">
              <w:rPr>
                <w:rFonts w:ascii="Arial" w:hAnsi="Arial" w:cs="Arial"/>
                <w:sz w:val="20"/>
                <w:szCs w:val="20"/>
              </w:rPr>
              <w:t xml:space="preserve">3.1.5  Análisis de residuales  </w:t>
            </w:r>
          </w:p>
          <w:p w14:paraId="713B1F87" w14:textId="77777777" w:rsidR="006F57EB" w:rsidRDefault="008E6D49" w:rsidP="00F82AFD">
            <w:pPr>
              <w:pStyle w:val="Sinespaciado"/>
              <w:ind w:left="708"/>
              <w:rPr>
                <w:rFonts w:ascii="Arial" w:hAnsi="Arial" w:cs="Arial"/>
                <w:sz w:val="20"/>
                <w:szCs w:val="20"/>
              </w:rPr>
            </w:pPr>
            <w:r w:rsidRPr="008E6D49">
              <w:rPr>
                <w:rFonts w:ascii="Arial" w:hAnsi="Arial" w:cs="Arial"/>
                <w:sz w:val="20"/>
                <w:szCs w:val="20"/>
              </w:rPr>
              <w:t xml:space="preserve">3.2  Regresión y correlación Múltiple   </w:t>
            </w:r>
          </w:p>
          <w:p w14:paraId="11BAB9E9" w14:textId="77777777" w:rsidR="006F57EB" w:rsidRDefault="008E6D49" w:rsidP="006F57EB">
            <w:pPr>
              <w:pStyle w:val="Sinespaciado"/>
              <w:ind w:left="1416"/>
              <w:rPr>
                <w:rFonts w:ascii="Arial" w:hAnsi="Arial" w:cs="Arial"/>
                <w:sz w:val="20"/>
                <w:szCs w:val="20"/>
              </w:rPr>
            </w:pPr>
            <w:r w:rsidRPr="008E6D49">
              <w:rPr>
                <w:rFonts w:ascii="Arial" w:hAnsi="Arial" w:cs="Arial"/>
                <w:sz w:val="20"/>
                <w:szCs w:val="20"/>
              </w:rPr>
              <w:lastRenderedPageBreak/>
              <w:t xml:space="preserve">3.2.1  Análisis de regresión múltiple y el método de los mínimos cuadrados     </w:t>
            </w:r>
          </w:p>
          <w:p w14:paraId="5DAE13A4" w14:textId="77777777" w:rsidR="006F57EB" w:rsidRDefault="008E6D49" w:rsidP="006F57EB">
            <w:pPr>
              <w:pStyle w:val="Sinespaciado"/>
              <w:ind w:left="1416"/>
              <w:rPr>
                <w:rFonts w:ascii="Arial" w:hAnsi="Arial" w:cs="Arial"/>
                <w:sz w:val="20"/>
                <w:szCs w:val="20"/>
              </w:rPr>
            </w:pPr>
            <w:r w:rsidRPr="008E6D49">
              <w:rPr>
                <w:rFonts w:ascii="Arial" w:hAnsi="Arial" w:cs="Arial"/>
                <w:sz w:val="20"/>
                <w:szCs w:val="20"/>
              </w:rPr>
              <w:t xml:space="preserve">3.2.2  El coeficiente de determinación Múltiple y el error estándar múltiple de estimación       </w:t>
            </w:r>
          </w:p>
          <w:p w14:paraId="498B0583" w14:textId="77777777" w:rsidR="006F57EB" w:rsidRDefault="008E6D49" w:rsidP="006F57EB">
            <w:pPr>
              <w:pStyle w:val="Sinespaciado"/>
              <w:ind w:left="1416"/>
              <w:rPr>
                <w:rFonts w:ascii="Arial" w:hAnsi="Arial" w:cs="Arial"/>
                <w:sz w:val="20"/>
                <w:szCs w:val="20"/>
              </w:rPr>
            </w:pPr>
            <w:r w:rsidRPr="008E6D49">
              <w:rPr>
                <w:rFonts w:ascii="Arial" w:hAnsi="Arial" w:cs="Arial"/>
                <w:sz w:val="20"/>
                <w:szCs w:val="20"/>
              </w:rPr>
              <w:t xml:space="preserve">3.2.3  Análisis de varianza para la regresión Múltiple     </w:t>
            </w:r>
          </w:p>
          <w:p w14:paraId="61D082FB" w14:textId="77777777" w:rsidR="006F57EB" w:rsidRDefault="008E6D49" w:rsidP="006F57EB">
            <w:pPr>
              <w:pStyle w:val="Sinespaciado"/>
              <w:ind w:left="1416"/>
              <w:rPr>
                <w:rFonts w:ascii="Arial" w:hAnsi="Arial" w:cs="Arial"/>
                <w:sz w:val="20"/>
                <w:szCs w:val="20"/>
              </w:rPr>
            </w:pPr>
            <w:r w:rsidRPr="008E6D49">
              <w:rPr>
                <w:rFonts w:ascii="Arial" w:hAnsi="Arial" w:cs="Arial"/>
                <w:sz w:val="20"/>
                <w:szCs w:val="20"/>
              </w:rPr>
              <w:t xml:space="preserve">3.2.4  Análisis de residuales  </w:t>
            </w:r>
          </w:p>
          <w:p w14:paraId="71BB1637" w14:textId="755F3DBD" w:rsidR="008E6D49" w:rsidRPr="00862CFC" w:rsidRDefault="008E6D49" w:rsidP="00F82AFD">
            <w:pPr>
              <w:pStyle w:val="Sinespaciado"/>
              <w:ind w:left="708"/>
              <w:rPr>
                <w:rFonts w:ascii="Arial" w:hAnsi="Arial" w:cs="Arial"/>
                <w:sz w:val="20"/>
                <w:szCs w:val="20"/>
              </w:rPr>
            </w:pPr>
            <w:r w:rsidRPr="008E6D49">
              <w:rPr>
                <w:rFonts w:ascii="Arial" w:hAnsi="Arial" w:cs="Arial"/>
                <w:sz w:val="20"/>
                <w:szCs w:val="20"/>
              </w:rPr>
              <w:t xml:space="preserve">3.3  Aplicaciones.  </w:t>
            </w:r>
            <w:r w:rsidRPr="004A2CF4">
              <w:rPr>
                <w:rFonts w:ascii="Arial" w:hAnsi="Arial" w:cs="Arial"/>
                <w:sz w:val="20"/>
                <w:szCs w:val="20"/>
              </w:rPr>
              <w:t xml:space="preserve">  </w:t>
            </w:r>
          </w:p>
          <w:p w14:paraId="31503AE9" w14:textId="77777777" w:rsidR="008E6D49" w:rsidRPr="00862CFC" w:rsidRDefault="008E6D49" w:rsidP="00F82AFD">
            <w:pPr>
              <w:pStyle w:val="Sinespaciado"/>
              <w:ind w:left="708"/>
              <w:rPr>
                <w:rFonts w:ascii="Arial" w:hAnsi="Arial" w:cs="Arial"/>
                <w:sz w:val="20"/>
                <w:szCs w:val="20"/>
              </w:rPr>
            </w:pPr>
          </w:p>
        </w:tc>
        <w:tc>
          <w:tcPr>
            <w:tcW w:w="2599" w:type="dxa"/>
          </w:tcPr>
          <w:p w14:paraId="6DF0CB18" w14:textId="77777777" w:rsidR="008E6D49" w:rsidRDefault="008E6D49" w:rsidP="00F82AFD">
            <w:pPr>
              <w:pStyle w:val="Sinespaciado"/>
              <w:numPr>
                <w:ilvl w:val="0"/>
                <w:numId w:val="21"/>
              </w:numPr>
              <w:jc w:val="both"/>
              <w:rPr>
                <w:rFonts w:ascii="Arial" w:hAnsi="Arial" w:cs="Arial"/>
                <w:sz w:val="20"/>
                <w:szCs w:val="20"/>
              </w:rPr>
            </w:pPr>
            <w:r>
              <w:rPr>
                <w:rFonts w:ascii="Arial" w:hAnsi="Arial" w:cs="Arial"/>
                <w:sz w:val="20"/>
                <w:szCs w:val="20"/>
              </w:rPr>
              <w:lastRenderedPageBreak/>
              <w:t>Búsqueda en al menos 3 diferentes fuentes bibliográficas conceptos básicos de la competencia y se realiza un glosario en su cuaderno.</w:t>
            </w:r>
          </w:p>
          <w:p w14:paraId="600A876A" w14:textId="77777777" w:rsidR="00DA3F82" w:rsidRDefault="00DA3F82" w:rsidP="00DA3F82">
            <w:pPr>
              <w:pStyle w:val="Sinespaciado"/>
              <w:numPr>
                <w:ilvl w:val="0"/>
                <w:numId w:val="21"/>
              </w:numPr>
              <w:jc w:val="both"/>
              <w:rPr>
                <w:rFonts w:ascii="Arial" w:hAnsi="Arial" w:cs="Arial"/>
                <w:sz w:val="20"/>
                <w:szCs w:val="20"/>
              </w:rPr>
            </w:pPr>
            <w:r>
              <w:rPr>
                <w:rFonts w:ascii="Arial" w:hAnsi="Arial" w:cs="Arial"/>
                <w:sz w:val="20"/>
                <w:szCs w:val="20"/>
              </w:rPr>
              <w:t xml:space="preserve">Identificar las variables dependientes e </w:t>
            </w:r>
            <w:r w:rsidRPr="00DA3F82">
              <w:rPr>
                <w:rFonts w:ascii="Arial" w:hAnsi="Arial" w:cs="Arial"/>
                <w:sz w:val="20"/>
                <w:szCs w:val="20"/>
              </w:rPr>
              <w:t xml:space="preserve">independientes  para  el  análisis  de regresión.  </w:t>
            </w:r>
          </w:p>
          <w:p w14:paraId="1F58D365" w14:textId="77777777" w:rsidR="00DA3F82" w:rsidRDefault="00DA3F82" w:rsidP="00DA3F82">
            <w:pPr>
              <w:pStyle w:val="Sinespaciado"/>
              <w:numPr>
                <w:ilvl w:val="0"/>
                <w:numId w:val="21"/>
              </w:numPr>
              <w:jc w:val="both"/>
              <w:rPr>
                <w:rFonts w:ascii="Arial" w:hAnsi="Arial" w:cs="Arial"/>
                <w:sz w:val="20"/>
                <w:szCs w:val="20"/>
              </w:rPr>
            </w:pPr>
            <w:r w:rsidRPr="00DA3F82">
              <w:rPr>
                <w:rFonts w:ascii="Arial" w:hAnsi="Arial" w:cs="Arial"/>
                <w:sz w:val="20"/>
                <w:szCs w:val="20"/>
              </w:rPr>
              <w:t xml:space="preserve">Ajustar  un  modelo  de  regresión  lineal  que relacione  una  variable  independiente (controlable)  y  una  variable  dependiente (no controlable).  </w:t>
            </w:r>
          </w:p>
          <w:p w14:paraId="3542F7F0" w14:textId="77777777" w:rsidR="00DA3F82" w:rsidRDefault="00DA3F82" w:rsidP="00DA3F82">
            <w:pPr>
              <w:pStyle w:val="Sinespaciado"/>
              <w:numPr>
                <w:ilvl w:val="0"/>
                <w:numId w:val="21"/>
              </w:numPr>
              <w:jc w:val="both"/>
              <w:rPr>
                <w:rFonts w:ascii="Arial" w:hAnsi="Arial" w:cs="Arial"/>
                <w:sz w:val="20"/>
                <w:szCs w:val="20"/>
              </w:rPr>
            </w:pPr>
            <w:r w:rsidRPr="00DA3F82">
              <w:rPr>
                <w:rFonts w:ascii="Arial" w:hAnsi="Arial" w:cs="Arial"/>
                <w:sz w:val="20"/>
                <w:szCs w:val="20"/>
              </w:rPr>
              <w:t xml:space="preserve">Analizar gráficas que permitan entender  la relación  existente  entre  las  variables  en consideración.  </w:t>
            </w:r>
          </w:p>
          <w:p w14:paraId="45711DB5" w14:textId="77777777" w:rsidR="00DA3F82" w:rsidRDefault="00DA3F82" w:rsidP="00DA3F82">
            <w:pPr>
              <w:pStyle w:val="Sinespaciado"/>
              <w:numPr>
                <w:ilvl w:val="0"/>
                <w:numId w:val="21"/>
              </w:numPr>
              <w:jc w:val="both"/>
              <w:rPr>
                <w:rFonts w:ascii="Arial" w:hAnsi="Arial" w:cs="Arial"/>
                <w:sz w:val="20"/>
                <w:szCs w:val="20"/>
              </w:rPr>
            </w:pPr>
            <w:r w:rsidRPr="00DA3F82">
              <w:rPr>
                <w:rFonts w:ascii="Arial" w:hAnsi="Arial" w:cs="Arial"/>
                <w:sz w:val="20"/>
                <w:szCs w:val="20"/>
              </w:rPr>
              <w:t xml:space="preserve">Utilizar el análisis de regresión simple para estimar la relación entre las variables.  </w:t>
            </w:r>
          </w:p>
          <w:p w14:paraId="1233FA44" w14:textId="77777777" w:rsidR="00DA3F82" w:rsidRDefault="00DA3F82" w:rsidP="00DA3F82">
            <w:pPr>
              <w:pStyle w:val="Sinespaciado"/>
              <w:numPr>
                <w:ilvl w:val="0"/>
                <w:numId w:val="21"/>
              </w:numPr>
              <w:jc w:val="both"/>
              <w:rPr>
                <w:rFonts w:ascii="Arial" w:hAnsi="Arial" w:cs="Arial"/>
                <w:sz w:val="20"/>
                <w:szCs w:val="20"/>
              </w:rPr>
            </w:pPr>
            <w:r w:rsidRPr="00DA3F82">
              <w:rPr>
                <w:rFonts w:ascii="Arial" w:hAnsi="Arial" w:cs="Arial"/>
                <w:sz w:val="20"/>
                <w:szCs w:val="20"/>
              </w:rPr>
              <w:lastRenderedPageBreak/>
              <w:t xml:space="preserve">Utilizar  el  coeficiente  de  correlación  para medir  el  grado  de  relación  lineal  entre  las variables.  </w:t>
            </w:r>
          </w:p>
          <w:p w14:paraId="379720D6" w14:textId="77777777" w:rsidR="00DA3F82" w:rsidRDefault="00DA3F82" w:rsidP="00DA3F82">
            <w:pPr>
              <w:pStyle w:val="Sinespaciado"/>
              <w:numPr>
                <w:ilvl w:val="0"/>
                <w:numId w:val="21"/>
              </w:numPr>
              <w:jc w:val="both"/>
              <w:rPr>
                <w:rFonts w:ascii="Arial" w:hAnsi="Arial" w:cs="Arial"/>
                <w:sz w:val="20"/>
                <w:szCs w:val="20"/>
              </w:rPr>
            </w:pPr>
            <w:r w:rsidRPr="00DA3F82">
              <w:rPr>
                <w:rFonts w:ascii="Arial" w:hAnsi="Arial" w:cs="Arial"/>
                <w:sz w:val="20"/>
                <w:szCs w:val="20"/>
              </w:rPr>
              <w:t xml:space="preserve">Obtener  el  coeficiente  de  determinación para  medir  la  fuerza  de  relación  entre  las dos variables. </w:t>
            </w:r>
          </w:p>
          <w:p w14:paraId="3A5FEA2D" w14:textId="77777777" w:rsidR="00DA3F82" w:rsidRDefault="00DA3F82" w:rsidP="00DA3F82">
            <w:pPr>
              <w:pStyle w:val="Sinespaciado"/>
              <w:numPr>
                <w:ilvl w:val="0"/>
                <w:numId w:val="21"/>
              </w:numPr>
              <w:jc w:val="both"/>
              <w:rPr>
                <w:rFonts w:ascii="Arial" w:hAnsi="Arial" w:cs="Arial"/>
                <w:sz w:val="20"/>
                <w:szCs w:val="20"/>
              </w:rPr>
            </w:pPr>
            <w:r w:rsidRPr="00DA3F82">
              <w:rPr>
                <w:rFonts w:ascii="Arial" w:hAnsi="Arial" w:cs="Arial"/>
                <w:sz w:val="20"/>
                <w:szCs w:val="20"/>
              </w:rPr>
              <w:t xml:space="preserve">Interpretar los coeficientes de regresión. </w:t>
            </w:r>
          </w:p>
          <w:p w14:paraId="1503D2EA" w14:textId="77777777" w:rsidR="00DA3F82" w:rsidRDefault="00DA3F82" w:rsidP="00DA3F82">
            <w:pPr>
              <w:pStyle w:val="Sinespaciado"/>
              <w:numPr>
                <w:ilvl w:val="0"/>
                <w:numId w:val="21"/>
              </w:numPr>
              <w:jc w:val="both"/>
              <w:rPr>
                <w:rFonts w:ascii="Arial" w:hAnsi="Arial" w:cs="Arial"/>
                <w:sz w:val="20"/>
                <w:szCs w:val="20"/>
              </w:rPr>
            </w:pPr>
            <w:r w:rsidRPr="00DA3F82">
              <w:rPr>
                <w:rFonts w:ascii="Arial" w:hAnsi="Arial" w:cs="Arial"/>
                <w:sz w:val="20"/>
                <w:szCs w:val="20"/>
              </w:rPr>
              <w:t xml:space="preserve"> Desarrollar  inferencias  estadísticas  para los coeficientes de regresión </w:t>
            </w:r>
          </w:p>
          <w:p w14:paraId="68CF269E" w14:textId="47C2BFD9" w:rsidR="008E6D49" w:rsidRPr="00DA3F82" w:rsidRDefault="00DA3F82" w:rsidP="00EF6E1D">
            <w:pPr>
              <w:pStyle w:val="Sinespaciado"/>
              <w:jc w:val="both"/>
              <w:rPr>
                <w:rFonts w:ascii="Arial" w:hAnsi="Arial" w:cs="Arial"/>
                <w:sz w:val="20"/>
                <w:szCs w:val="20"/>
              </w:rPr>
            </w:pPr>
            <w:r w:rsidRPr="00DA3F82">
              <w:rPr>
                <w:rFonts w:ascii="Arial" w:hAnsi="Arial" w:cs="Arial"/>
                <w:sz w:val="20"/>
                <w:szCs w:val="20"/>
              </w:rPr>
              <w:t xml:space="preserve">  </w:t>
            </w:r>
            <w:r w:rsidR="008E6D49" w:rsidRPr="00DA3F82">
              <w:rPr>
                <w:rFonts w:ascii="Arial" w:hAnsi="Arial" w:cs="Arial"/>
                <w:sz w:val="20"/>
                <w:szCs w:val="20"/>
              </w:rPr>
              <w:t xml:space="preserve">Realizar formulario de la unidad para uso en el </w:t>
            </w:r>
            <w:proofErr w:type="spellStart"/>
            <w:r w:rsidR="008E6D49" w:rsidRPr="00DA3F82">
              <w:rPr>
                <w:rFonts w:ascii="Arial" w:hAnsi="Arial" w:cs="Arial"/>
                <w:sz w:val="20"/>
                <w:szCs w:val="20"/>
              </w:rPr>
              <w:t>problemario</w:t>
            </w:r>
            <w:proofErr w:type="spellEnd"/>
            <w:r w:rsidR="008E6D49" w:rsidRPr="00DA3F82">
              <w:rPr>
                <w:rFonts w:ascii="Arial" w:hAnsi="Arial" w:cs="Arial"/>
                <w:sz w:val="20"/>
                <w:szCs w:val="20"/>
              </w:rPr>
              <w:t xml:space="preserve"> y examen.</w:t>
            </w:r>
          </w:p>
          <w:p w14:paraId="6E096AAA" w14:textId="77777777" w:rsidR="008E6D49" w:rsidRDefault="008E6D49" w:rsidP="00F82AFD">
            <w:pPr>
              <w:pStyle w:val="Sinespaciado"/>
              <w:numPr>
                <w:ilvl w:val="0"/>
                <w:numId w:val="21"/>
              </w:numPr>
              <w:jc w:val="both"/>
              <w:rPr>
                <w:rFonts w:ascii="Arial" w:hAnsi="Arial" w:cs="Arial"/>
                <w:sz w:val="20"/>
                <w:szCs w:val="20"/>
              </w:rPr>
            </w:pPr>
            <w:r>
              <w:rPr>
                <w:rFonts w:ascii="Arial" w:hAnsi="Arial" w:cs="Arial"/>
                <w:sz w:val="20"/>
                <w:szCs w:val="20"/>
              </w:rPr>
              <w:t>Buscar información de cada tema antes de la hora clase.</w:t>
            </w:r>
          </w:p>
          <w:p w14:paraId="7A4DF1D7" w14:textId="77777777" w:rsidR="008E6D49" w:rsidRDefault="008E6D49" w:rsidP="00F82AFD">
            <w:pPr>
              <w:pStyle w:val="Sinespaciado"/>
              <w:numPr>
                <w:ilvl w:val="0"/>
                <w:numId w:val="21"/>
              </w:numPr>
              <w:jc w:val="both"/>
              <w:rPr>
                <w:rFonts w:ascii="Arial" w:hAnsi="Arial" w:cs="Arial"/>
                <w:sz w:val="20"/>
                <w:szCs w:val="20"/>
              </w:rPr>
            </w:pPr>
            <w:r>
              <w:rPr>
                <w:rFonts w:ascii="Arial" w:hAnsi="Arial" w:cs="Arial"/>
                <w:sz w:val="20"/>
                <w:szCs w:val="20"/>
              </w:rPr>
              <w:t>Participar activamente durante cada sesión.</w:t>
            </w:r>
          </w:p>
          <w:p w14:paraId="1B43CF80" w14:textId="77777777" w:rsidR="008E6D49" w:rsidRDefault="008E6D49" w:rsidP="00F82AFD">
            <w:pPr>
              <w:pStyle w:val="Sinespaciado"/>
              <w:numPr>
                <w:ilvl w:val="0"/>
                <w:numId w:val="21"/>
              </w:numPr>
              <w:jc w:val="both"/>
              <w:rPr>
                <w:rFonts w:ascii="Arial" w:hAnsi="Arial" w:cs="Arial"/>
                <w:sz w:val="20"/>
                <w:szCs w:val="20"/>
              </w:rPr>
            </w:pPr>
            <w:r>
              <w:rPr>
                <w:rFonts w:ascii="Arial" w:hAnsi="Arial" w:cs="Arial"/>
                <w:sz w:val="20"/>
                <w:szCs w:val="20"/>
              </w:rPr>
              <w:t>Mantener el salón en orden y limpio.</w:t>
            </w:r>
          </w:p>
          <w:p w14:paraId="137C27DC" w14:textId="77777777" w:rsidR="008E6D49" w:rsidRDefault="008E6D49" w:rsidP="00F82AFD">
            <w:pPr>
              <w:pStyle w:val="Sinespaciado"/>
              <w:numPr>
                <w:ilvl w:val="0"/>
                <w:numId w:val="21"/>
              </w:numPr>
              <w:jc w:val="both"/>
              <w:rPr>
                <w:rFonts w:ascii="Arial" w:hAnsi="Arial" w:cs="Arial"/>
                <w:sz w:val="20"/>
                <w:szCs w:val="20"/>
              </w:rPr>
            </w:pPr>
            <w:r>
              <w:rPr>
                <w:rFonts w:ascii="Arial" w:hAnsi="Arial" w:cs="Arial"/>
                <w:sz w:val="20"/>
                <w:szCs w:val="20"/>
              </w:rPr>
              <w:t>Respetar a sus compañeros.</w:t>
            </w:r>
          </w:p>
          <w:p w14:paraId="1D11EBE8" w14:textId="77777777" w:rsidR="008E6D49" w:rsidRDefault="008E6D49" w:rsidP="00F82AFD">
            <w:pPr>
              <w:pStyle w:val="Sinespaciado"/>
              <w:numPr>
                <w:ilvl w:val="0"/>
                <w:numId w:val="21"/>
              </w:numPr>
              <w:jc w:val="both"/>
              <w:rPr>
                <w:rFonts w:ascii="Arial" w:hAnsi="Arial" w:cs="Arial"/>
                <w:sz w:val="20"/>
                <w:szCs w:val="20"/>
              </w:rPr>
            </w:pPr>
            <w:r>
              <w:rPr>
                <w:rFonts w:ascii="Arial" w:hAnsi="Arial" w:cs="Arial"/>
                <w:sz w:val="20"/>
                <w:szCs w:val="20"/>
              </w:rPr>
              <w:t>Presentarse a clase de manera puntual, solo habrá tolerancia de 5min.</w:t>
            </w:r>
          </w:p>
          <w:p w14:paraId="5393D39C" w14:textId="77777777" w:rsidR="008E6D49" w:rsidRPr="00862CFC" w:rsidRDefault="008E6D49" w:rsidP="00F82AFD">
            <w:pPr>
              <w:pStyle w:val="Sinespaciado"/>
              <w:rPr>
                <w:rFonts w:ascii="Arial" w:hAnsi="Arial" w:cs="Arial"/>
                <w:sz w:val="20"/>
                <w:szCs w:val="20"/>
              </w:rPr>
            </w:pPr>
          </w:p>
        </w:tc>
        <w:tc>
          <w:tcPr>
            <w:tcW w:w="2599" w:type="dxa"/>
          </w:tcPr>
          <w:p w14:paraId="2A4B5B96" w14:textId="77777777" w:rsidR="008E6D49" w:rsidRDefault="008E6D49" w:rsidP="00F82AFD">
            <w:pPr>
              <w:pStyle w:val="Sinespaciado"/>
              <w:numPr>
                <w:ilvl w:val="0"/>
                <w:numId w:val="18"/>
              </w:numPr>
              <w:jc w:val="both"/>
              <w:rPr>
                <w:rFonts w:ascii="Arial" w:hAnsi="Arial" w:cs="Arial"/>
                <w:sz w:val="20"/>
                <w:szCs w:val="20"/>
              </w:rPr>
            </w:pPr>
            <w:r>
              <w:rPr>
                <w:rFonts w:ascii="Arial" w:hAnsi="Arial" w:cs="Arial"/>
                <w:sz w:val="20"/>
                <w:szCs w:val="20"/>
              </w:rPr>
              <w:lastRenderedPageBreak/>
              <w:t>Fomenta la búsqueda de información para el análisis de conceptos.  (Se proporciona lista de cotejo).</w:t>
            </w:r>
          </w:p>
          <w:p w14:paraId="2805448A" w14:textId="55C0CB22" w:rsidR="008E6D49" w:rsidRDefault="008E6D49" w:rsidP="00F82AFD">
            <w:pPr>
              <w:pStyle w:val="Sinespaciado"/>
              <w:numPr>
                <w:ilvl w:val="0"/>
                <w:numId w:val="18"/>
              </w:numPr>
              <w:jc w:val="both"/>
              <w:rPr>
                <w:rFonts w:ascii="Arial" w:hAnsi="Arial" w:cs="Arial"/>
                <w:sz w:val="20"/>
                <w:szCs w:val="20"/>
              </w:rPr>
            </w:pPr>
            <w:r>
              <w:rPr>
                <w:rFonts w:ascii="Arial" w:hAnsi="Arial" w:cs="Arial"/>
                <w:sz w:val="20"/>
                <w:szCs w:val="20"/>
              </w:rPr>
              <w:t xml:space="preserve">Explicar de manera clara y concisa el </w:t>
            </w:r>
            <w:r w:rsidR="00DA3F82">
              <w:rPr>
                <w:rFonts w:ascii="Arial" w:hAnsi="Arial" w:cs="Arial"/>
                <w:sz w:val="20"/>
                <w:szCs w:val="20"/>
              </w:rPr>
              <w:t>método de regresión lineal simple.</w:t>
            </w:r>
          </w:p>
          <w:p w14:paraId="6D231AB4" w14:textId="18910759" w:rsidR="008E6D49" w:rsidRPr="002C2A70" w:rsidRDefault="008E6D49" w:rsidP="00F82AFD">
            <w:pPr>
              <w:pStyle w:val="Sinespaciado"/>
              <w:numPr>
                <w:ilvl w:val="0"/>
                <w:numId w:val="18"/>
              </w:numPr>
              <w:jc w:val="both"/>
              <w:rPr>
                <w:rFonts w:ascii="Arial" w:hAnsi="Arial" w:cs="Arial"/>
                <w:sz w:val="20"/>
                <w:szCs w:val="20"/>
              </w:rPr>
            </w:pPr>
            <w:r>
              <w:rPr>
                <w:rFonts w:ascii="Arial" w:hAnsi="Arial" w:cs="Arial"/>
                <w:sz w:val="20"/>
                <w:szCs w:val="20"/>
              </w:rPr>
              <w:t xml:space="preserve">Explicar </w:t>
            </w:r>
            <w:r w:rsidR="00DA3F82">
              <w:rPr>
                <w:rFonts w:ascii="Arial" w:hAnsi="Arial" w:cs="Arial"/>
                <w:sz w:val="20"/>
                <w:szCs w:val="20"/>
              </w:rPr>
              <w:t>el método de regresión lineal múltiple.</w:t>
            </w:r>
          </w:p>
          <w:p w14:paraId="76C44A8C" w14:textId="2BF72A83" w:rsidR="008E6D49" w:rsidRDefault="008E6D49" w:rsidP="00F82AFD">
            <w:pPr>
              <w:pStyle w:val="Sinespaciado"/>
              <w:numPr>
                <w:ilvl w:val="0"/>
                <w:numId w:val="18"/>
              </w:numPr>
              <w:jc w:val="both"/>
              <w:rPr>
                <w:rFonts w:ascii="Arial" w:hAnsi="Arial" w:cs="Arial"/>
                <w:sz w:val="20"/>
                <w:szCs w:val="20"/>
              </w:rPr>
            </w:pPr>
            <w:r>
              <w:rPr>
                <w:rFonts w:ascii="Arial" w:hAnsi="Arial" w:cs="Arial"/>
                <w:sz w:val="20"/>
                <w:szCs w:val="20"/>
              </w:rPr>
              <w:t xml:space="preserve">Explicar </w:t>
            </w:r>
            <w:r w:rsidR="00DA3F82">
              <w:rPr>
                <w:rFonts w:ascii="Arial" w:hAnsi="Arial" w:cs="Arial"/>
                <w:sz w:val="20"/>
                <w:szCs w:val="20"/>
              </w:rPr>
              <w:t>procedimiento para regresión lineal simple y múltiple con un software estadístico.</w:t>
            </w:r>
          </w:p>
          <w:p w14:paraId="4426ADB2" w14:textId="53791C8A" w:rsidR="00584EE2" w:rsidRDefault="00584EE2" w:rsidP="00F82AFD">
            <w:pPr>
              <w:pStyle w:val="Sinespaciado"/>
              <w:numPr>
                <w:ilvl w:val="0"/>
                <w:numId w:val="18"/>
              </w:numPr>
              <w:jc w:val="both"/>
              <w:rPr>
                <w:rFonts w:ascii="Arial" w:hAnsi="Arial" w:cs="Arial"/>
                <w:sz w:val="20"/>
                <w:szCs w:val="20"/>
              </w:rPr>
            </w:pPr>
            <w:r>
              <w:rPr>
                <w:rFonts w:ascii="Arial" w:hAnsi="Arial" w:cs="Arial"/>
                <w:sz w:val="20"/>
                <w:szCs w:val="20"/>
              </w:rPr>
              <w:t>Se entrega rúbrica de solución de caso práctico y formato de coevaluación.</w:t>
            </w:r>
          </w:p>
          <w:p w14:paraId="636CD112" w14:textId="77777777" w:rsidR="008E6D49" w:rsidRPr="00862CFC" w:rsidRDefault="008E6D49" w:rsidP="00F82AFD">
            <w:pPr>
              <w:pStyle w:val="Sinespaciado"/>
              <w:jc w:val="both"/>
              <w:rPr>
                <w:rFonts w:ascii="Arial" w:hAnsi="Arial" w:cs="Arial"/>
                <w:sz w:val="20"/>
                <w:szCs w:val="20"/>
              </w:rPr>
            </w:pPr>
          </w:p>
        </w:tc>
        <w:tc>
          <w:tcPr>
            <w:tcW w:w="2599" w:type="dxa"/>
          </w:tcPr>
          <w:p w14:paraId="609D9540" w14:textId="77777777" w:rsidR="008E6D49" w:rsidRDefault="008E6D49" w:rsidP="00F82AFD">
            <w:pPr>
              <w:pStyle w:val="Prrafodelista"/>
              <w:numPr>
                <w:ilvl w:val="0"/>
                <w:numId w:val="17"/>
              </w:numPr>
              <w:rPr>
                <w:rFonts w:ascii="Arial" w:hAnsi="Arial" w:cs="Arial"/>
                <w:sz w:val="20"/>
                <w:szCs w:val="20"/>
              </w:rPr>
            </w:pPr>
            <w:r w:rsidRPr="004A2CF4">
              <w:rPr>
                <w:rFonts w:ascii="Arial" w:hAnsi="Arial" w:cs="Arial"/>
                <w:sz w:val="20"/>
                <w:szCs w:val="20"/>
              </w:rPr>
              <w:t xml:space="preserve">Capacidad de abstracción, análisis y síntesis. </w:t>
            </w:r>
          </w:p>
          <w:p w14:paraId="18739FCE" w14:textId="77777777" w:rsidR="008E6D49" w:rsidRDefault="008E6D49" w:rsidP="00F82AFD">
            <w:pPr>
              <w:pStyle w:val="Prrafodelista"/>
              <w:numPr>
                <w:ilvl w:val="0"/>
                <w:numId w:val="17"/>
              </w:numPr>
              <w:rPr>
                <w:rFonts w:ascii="Arial" w:hAnsi="Arial" w:cs="Arial"/>
                <w:sz w:val="20"/>
                <w:szCs w:val="20"/>
              </w:rPr>
            </w:pPr>
            <w:r w:rsidRPr="004A2CF4">
              <w:rPr>
                <w:rFonts w:ascii="Arial" w:hAnsi="Arial" w:cs="Arial"/>
                <w:sz w:val="20"/>
                <w:szCs w:val="20"/>
              </w:rPr>
              <w:t xml:space="preserve">Capacidad para tomar decisiones. </w:t>
            </w:r>
          </w:p>
          <w:p w14:paraId="6F0BB067" w14:textId="77777777" w:rsidR="00DA3F82" w:rsidRDefault="008E6D49" w:rsidP="00F82AFD">
            <w:pPr>
              <w:pStyle w:val="Prrafodelista"/>
              <w:numPr>
                <w:ilvl w:val="0"/>
                <w:numId w:val="17"/>
              </w:numPr>
              <w:rPr>
                <w:rFonts w:ascii="Arial" w:hAnsi="Arial" w:cs="Arial"/>
                <w:sz w:val="20"/>
                <w:szCs w:val="20"/>
              </w:rPr>
            </w:pPr>
            <w:r w:rsidRPr="004A2CF4">
              <w:rPr>
                <w:rFonts w:ascii="Arial" w:hAnsi="Arial" w:cs="Arial"/>
                <w:sz w:val="20"/>
                <w:szCs w:val="20"/>
              </w:rPr>
              <w:t>Habilidad para análisis e interpretación de datos.</w:t>
            </w:r>
          </w:p>
          <w:p w14:paraId="4F401E9D" w14:textId="0CDC16C1" w:rsidR="00DA3F82" w:rsidRDefault="00DA3F82" w:rsidP="00DA3F82">
            <w:pPr>
              <w:pStyle w:val="Prrafodelista"/>
              <w:numPr>
                <w:ilvl w:val="0"/>
                <w:numId w:val="17"/>
              </w:numPr>
              <w:rPr>
                <w:rFonts w:ascii="Arial" w:hAnsi="Arial" w:cs="Arial"/>
                <w:sz w:val="20"/>
                <w:szCs w:val="20"/>
              </w:rPr>
            </w:pPr>
            <w:r w:rsidRPr="00DA3F82">
              <w:rPr>
                <w:rFonts w:ascii="Arial" w:hAnsi="Arial" w:cs="Arial"/>
                <w:sz w:val="20"/>
                <w:szCs w:val="20"/>
              </w:rPr>
              <w:t>Habilidades para buscar, procesar y analizar información procedente de fuentes diversas</w:t>
            </w:r>
            <w:r>
              <w:rPr>
                <w:rFonts w:ascii="Arial" w:hAnsi="Arial" w:cs="Arial"/>
                <w:sz w:val="20"/>
                <w:szCs w:val="20"/>
              </w:rPr>
              <w:t>.</w:t>
            </w:r>
          </w:p>
          <w:p w14:paraId="7261AC92" w14:textId="604CAFD8" w:rsidR="00584EE2" w:rsidRPr="00DA3F82" w:rsidRDefault="00584EE2" w:rsidP="00584EE2">
            <w:pPr>
              <w:pStyle w:val="Prrafodelista"/>
              <w:numPr>
                <w:ilvl w:val="0"/>
                <w:numId w:val="17"/>
              </w:numPr>
              <w:rPr>
                <w:rFonts w:ascii="Arial" w:hAnsi="Arial" w:cs="Arial"/>
                <w:sz w:val="20"/>
                <w:szCs w:val="20"/>
              </w:rPr>
            </w:pPr>
            <w:r w:rsidRPr="00584EE2">
              <w:rPr>
                <w:rFonts w:ascii="Arial" w:hAnsi="Arial" w:cs="Arial"/>
                <w:sz w:val="20"/>
                <w:szCs w:val="20"/>
              </w:rPr>
              <w:t>Trabajo en equipo</w:t>
            </w:r>
          </w:p>
          <w:p w14:paraId="26C6565D" w14:textId="4394BC75" w:rsidR="008E6D49" w:rsidRPr="00DA3F82" w:rsidRDefault="008E6D49" w:rsidP="00DA3F82">
            <w:pPr>
              <w:pStyle w:val="Prrafodelista"/>
              <w:ind w:left="360"/>
              <w:rPr>
                <w:rFonts w:ascii="Arial" w:hAnsi="Arial" w:cs="Arial"/>
                <w:sz w:val="20"/>
                <w:szCs w:val="20"/>
              </w:rPr>
            </w:pPr>
            <w:r w:rsidRPr="00DA3F82">
              <w:rPr>
                <w:rFonts w:ascii="Arial" w:hAnsi="Arial" w:cs="Arial"/>
                <w:sz w:val="20"/>
                <w:szCs w:val="20"/>
              </w:rPr>
              <w:t xml:space="preserve"> </w:t>
            </w:r>
          </w:p>
        </w:tc>
        <w:tc>
          <w:tcPr>
            <w:tcW w:w="2600" w:type="dxa"/>
          </w:tcPr>
          <w:p w14:paraId="21EBEDED" w14:textId="6D6E2C4E" w:rsidR="008E6D49" w:rsidRDefault="008E6D49" w:rsidP="00F82AFD">
            <w:pPr>
              <w:pStyle w:val="Sinespaciado"/>
              <w:rPr>
                <w:rFonts w:ascii="Arial" w:hAnsi="Arial" w:cs="Arial"/>
                <w:sz w:val="20"/>
                <w:szCs w:val="20"/>
              </w:rPr>
            </w:pPr>
            <w:r>
              <w:rPr>
                <w:rFonts w:ascii="Arial" w:hAnsi="Arial" w:cs="Arial"/>
                <w:sz w:val="20"/>
                <w:szCs w:val="20"/>
              </w:rPr>
              <w:t>5 – 1</w:t>
            </w:r>
            <w:r w:rsidR="00DA3F82">
              <w:rPr>
                <w:rFonts w:ascii="Arial" w:hAnsi="Arial" w:cs="Arial"/>
                <w:sz w:val="20"/>
                <w:szCs w:val="20"/>
              </w:rPr>
              <w:t>5</w:t>
            </w:r>
            <w:r>
              <w:rPr>
                <w:rFonts w:ascii="Arial" w:hAnsi="Arial" w:cs="Arial"/>
                <w:sz w:val="20"/>
                <w:szCs w:val="20"/>
              </w:rPr>
              <w:t xml:space="preserve"> = </w:t>
            </w:r>
            <w:r w:rsidR="00DA3F82">
              <w:rPr>
                <w:rFonts w:ascii="Arial" w:hAnsi="Arial" w:cs="Arial"/>
                <w:sz w:val="20"/>
                <w:szCs w:val="20"/>
              </w:rPr>
              <w:t>20</w:t>
            </w:r>
          </w:p>
          <w:p w14:paraId="73136327" w14:textId="77777777" w:rsidR="008E6D49" w:rsidRPr="00862CFC" w:rsidRDefault="008E6D49" w:rsidP="00F82AFD">
            <w:pPr>
              <w:pStyle w:val="Sinespaciado"/>
              <w:rPr>
                <w:rFonts w:ascii="Arial" w:hAnsi="Arial" w:cs="Arial"/>
                <w:sz w:val="20"/>
                <w:szCs w:val="20"/>
              </w:rPr>
            </w:pPr>
          </w:p>
        </w:tc>
      </w:tr>
    </w:tbl>
    <w:p w14:paraId="435EEC54" w14:textId="77777777" w:rsidR="008E6D49" w:rsidRDefault="008E6D49" w:rsidP="008E6D49">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8E6D49" w:rsidRPr="00862CFC" w14:paraId="796F970A" w14:textId="77777777" w:rsidTr="00F82AFD">
        <w:tc>
          <w:tcPr>
            <w:tcW w:w="6498" w:type="dxa"/>
          </w:tcPr>
          <w:p w14:paraId="63E82BA4" w14:textId="30C58DC0" w:rsidR="008E6D49" w:rsidRPr="00862CFC" w:rsidRDefault="008E6D49" w:rsidP="00F82AFD">
            <w:pPr>
              <w:pStyle w:val="Sinespaciado"/>
              <w:rPr>
                <w:rFonts w:ascii="Arial" w:hAnsi="Arial" w:cs="Arial"/>
                <w:sz w:val="20"/>
                <w:szCs w:val="20"/>
              </w:rPr>
            </w:pPr>
            <w:r>
              <w:rPr>
                <w:rFonts w:ascii="Arial" w:hAnsi="Arial" w:cs="Arial"/>
                <w:sz w:val="20"/>
                <w:szCs w:val="20"/>
              </w:rPr>
              <w:br w:type="page"/>
            </w:r>
            <w:r w:rsidRPr="00862CFC">
              <w:rPr>
                <w:rFonts w:ascii="Arial" w:hAnsi="Arial" w:cs="Arial"/>
                <w:sz w:val="20"/>
                <w:szCs w:val="20"/>
              </w:rPr>
              <w:t xml:space="preserve">Indicadores de Alcance </w:t>
            </w:r>
          </w:p>
        </w:tc>
        <w:tc>
          <w:tcPr>
            <w:tcW w:w="6498" w:type="dxa"/>
          </w:tcPr>
          <w:p w14:paraId="5CDF3135"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Valor de Indicador ((4.9)</w:t>
            </w:r>
          </w:p>
        </w:tc>
      </w:tr>
      <w:tr w:rsidR="008E6D49" w:rsidRPr="00862CFC" w14:paraId="31C9913B" w14:textId="77777777" w:rsidTr="00F82AFD">
        <w:tc>
          <w:tcPr>
            <w:tcW w:w="6498" w:type="dxa"/>
          </w:tcPr>
          <w:p w14:paraId="49026433" w14:textId="77777777" w:rsidR="008E6D49" w:rsidRPr="00233468" w:rsidRDefault="008E6D49" w:rsidP="00E41603">
            <w:pPr>
              <w:pStyle w:val="Default"/>
              <w:numPr>
                <w:ilvl w:val="0"/>
                <w:numId w:val="24"/>
              </w:numPr>
              <w:rPr>
                <w:sz w:val="20"/>
                <w:szCs w:val="20"/>
              </w:rPr>
            </w:pPr>
            <w:r>
              <w:rPr>
                <w:sz w:val="20"/>
                <w:szCs w:val="20"/>
              </w:rPr>
              <w:t>Se adapta a situaciones y contextos complejos. (Participación en clases, lista de asistencia, higiene y orden en el aula)</w:t>
            </w:r>
          </w:p>
        </w:tc>
        <w:tc>
          <w:tcPr>
            <w:tcW w:w="6498" w:type="dxa"/>
          </w:tcPr>
          <w:p w14:paraId="7BCAE53F" w14:textId="77777777" w:rsidR="008E6D49" w:rsidRPr="00862CFC" w:rsidRDefault="008E6D49" w:rsidP="00F82AFD">
            <w:pPr>
              <w:pStyle w:val="Sinespaciado"/>
              <w:rPr>
                <w:rFonts w:ascii="Arial" w:hAnsi="Arial" w:cs="Arial"/>
                <w:sz w:val="20"/>
                <w:szCs w:val="20"/>
              </w:rPr>
            </w:pPr>
            <w:r>
              <w:rPr>
                <w:rFonts w:ascii="Arial" w:hAnsi="Arial" w:cs="Arial"/>
                <w:sz w:val="20"/>
                <w:szCs w:val="20"/>
              </w:rPr>
              <w:t>20%</w:t>
            </w:r>
          </w:p>
        </w:tc>
      </w:tr>
      <w:tr w:rsidR="008E6D49" w:rsidRPr="00862CFC" w14:paraId="792EB434" w14:textId="77777777" w:rsidTr="00F82AFD">
        <w:tc>
          <w:tcPr>
            <w:tcW w:w="6498" w:type="dxa"/>
          </w:tcPr>
          <w:p w14:paraId="1CD55B47" w14:textId="77777777" w:rsidR="008E6D49" w:rsidRPr="00233468" w:rsidRDefault="008E6D49" w:rsidP="00E41603">
            <w:pPr>
              <w:pStyle w:val="Default"/>
              <w:numPr>
                <w:ilvl w:val="0"/>
                <w:numId w:val="24"/>
              </w:numPr>
              <w:rPr>
                <w:sz w:val="20"/>
                <w:szCs w:val="20"/>
              </w:rPr>
            </w:pPr>
            <w:r>
              <w:rPr>
                <w:sz w:val="20"/>
                <w:szCs w:val="20"/>
              </w:rPr>
              <w:lastRenderedPageBreak/>
              <w:t>Hace aportaciones a las actividades académicas desarrolladas.</w:t>
            </w:r>
          </w:p>
        </w:tc>
        <w:tc>
          <w:tcPr>
            <w:tcW w:w="6498" w:type="dxa"/>
          </w:tcPr>
          <w:p w14:paraId="401B7A46" w14:textId="77777777" w:rsidR="008E6D49" w:rsidRPr="00862CFC" w:rsidRDefault="008E6D49" w:rsidP="00F82AFD">
            <w:pPr>
              <w:pStyle w:val="Sinespaciado"/>
              <w:rPr>
                <w:rFonts w:ascii="Arial" w:hAnsi="Arial" w:cs="Arial"/>
                <w:sz w:val="20"/>
                <w:szCs w:val="20"/>
              </w:rPr>
            </w:pPr>
          </w:p>
        </w:tc>
      </w:tr>
      <w:tr w:rsidR="008E6D49" w:rsidRPr="00862CFC" w14:paraId="49B92F8D" w14:textId="77777777" w:rsidTr="00F82AFD">
        <w:tc>
          <w:tcPr>
            <w:tcW w:w="6498" w:type="dxa"/>
          </w:tcPr>
          <w:p w14:paraId="0FC43ADC" w14:textId="77777777" w:rsidR="008E6D49" w:rsidRPr="00233468" w:rsidRDefault="008E6D49" w:rsidP="00E41603">
            <w:pPr>
              <w:pStyle w:val="Default"/>
              <w:numPr>
                <w:ilvl w:val="0"/>
                <w:numId w:val="24"/>
              </w:numPr>
              <w:rPr>
                <w:sz w:val="20"/>
                <w:szCs w:val="20"/>
              </w:rPr>
            </w:pPr>
            <w:r>
              <w:rPr>
                <w:sz w:val="20"/>
                <w:szCs w:val="20"/>
              </w:rPr>
              <w:t>Propone y/o explica soluciones o procedimientos no vistos en clase (creatividad)</w:t>
            </w:r>
          </w:p>
        </w:tc>
        <w:tc>
          <w:tcPr>
            <w:tcW w:w="6498" w:type="dxa"/>
          </w:tcPr>
          <w:p w14:paraId="7612C915" w14:textId="77777777" w:rsidR="008E6D49" w:rsidRPr="00862CFC" w:rsidRDefault="008E6D49" w:rsidP="00F82AFD">
            <w:pPr>
              <w:pStyle w:val="Sinespaciado"/>
              <w:rPr>
                <w:rFonts w:ascii="Arial" w:hAnsi="Arial" w:cs="Arial"/>
                <w:sz w:val="20"/>
                <w:szCs w:val="20"/>
              </w:rPr>
            </w:pPr>
          </w:p>
        </w:tc>
      </w:tr>
      <w:tr w:rsidR="008E6D49" w:rsidRPr="00862CFC" w14:paraId="66250A50" w14:textId="77777777" w:rsidTr="00F82AFD">
        <w:tc>
          <w:tcPr>
            <w:tcW w:w="6498" w:type="dxa"/>
          </w:tcPr>
          <w:p w14:paraId="6062170D" w14:textId="77777777" w:rsidR="008E6D49" w:rsidRDefault="008E6D49" w:rsidP="00E41603">
            <w:pPr>
              <w:pStyle w:val="Default"/>
              <w:numPr>
                <w:ilvl w:val="0"/>
                <w:numId w:val="24"/>
              </w:numPr>
              <w:rPr>
                <w:sz w:val="20"/>
                <w:szCs w:val="20"/>
              </w:rPr>
            </w:pPr>
            <w:r>
              <w:rPr>
                <w:sz w:val="20"/>
                <w:szCs w:val="20"/>
              </w:rPr>
              <w:t>Introduce recursos y experiencias que promueven un pensamiento crítico.</w:t>
            </w:r>
          </w:p>
        </w:tc>
        <w:tc>
          <w:tcPr>
            <w:tcW w:w="6498" w:type="dxa"/>
          </w:tcPr>
          <w:p w14:paraId="2E1B3DF7" w14:textId="77777777" w:rsidR="008E6D49" w:rsidRDefault="008E6D49" w:rsidP="00F82AFD">
            <w:pPr>
              <w:pStyle w:val="Sinespaciado"/>
              <w:rPr>
                <w:rFonts w:ascii="Arial" w:hAnsi="Arial" w:cs="Arial"/>
                <w:sz w:val="20"/>
                <w:szCs w:val="20"/>
              </w:rPr>
            </w:pPr>
          </w:p>
        </w:tc>
      </w:tr>
      <w:tr w:rsidR="008E6D49" w:rsidRPr="00862CFC" w14:paraId="29461697" w14:textId="77777777" w:rsidTr="00F82AFD">
        <w:tc>
          <w:tcPr>
            <w:tcW w:w="6498" w:type="dxa"/>
          </w:tcPr>
          <w:p w14:paraId="36099A3F" w14:textId="77777777" w:rsidR="008E6D49" w:rsidRDefault="008E6D49" w:rsidP="00E41603">
            <w:pPr>
              <w:pStyle w:val="Default"/>
              <w:numPr>
                <w:ilvl w:val="0"/>
                <w:numId w:val="24"/>
              </w:numPr>
              <w:rPr>
                <w:sz w:val="20"/>
                <w:szCs w:val="20"/>
              </w:rPr>
            </w:pPr>
            <w:r>
              <w:rPr>
                <w:sz w:val="20"/>
                <w:szCs w:val="20"/>
              </w:rPr>
              <w:t>Incorpora conocimientos y actividades interdisciplinarias en su aprendizaje.</w:t>
            </w:r>
          </w:p>
        </w:tc>
        <w:tc>
          <w:tcPr>
            <w:tcW w:w="6498" w:type="dxa"/>
          </w:tcPr>
          <w:p w14:paraId="296F2E0B" w14:textId="77777777" w:rsidR="008E6D49" w:rsidRDefault="008E6D49" w:rsidP="00F82AFD">
            <w:pPr>
              <w:pStyle w:val="Sinespaciado"/>
              <w:rPr>
                <w:rFonts w:ascii="Arial" w:hAnsi="Arial" w:cs="Arial"/>
                <w:sz w:val="20"/>
                <w:szCs w:val="20"/>
              </w:rPr>
            </w:pPr>
          </w:p>
        </w:tc>
      </w:tr>
      <w:tr w:rsidR="008E6D49" w:rsidRPr="00862CFC" w14:paraId="06AED43B" w14:textId="77777777" w:rsidTr="00F82AFD">
        <w:tc>
          <w:tcPr>
            <w:tcW w:w="6498" w:type="dxa"/>
          </w:tcPr>
          <w:p w14:paraId="00DD7A59" w14:textId="24C83776" w:rsidR="008E6D49" w:rsidRDefault="008E6D49" w:rsidP="00E41603">
            <w:pPr>
              <w:pStyle w:val="Default"/>
              <w:numPr>
                <w:ilvl w:val="0"/>
                <w:numId w:val="24"/>
              </w:numPr>
              <w:rPr>
                <w:sz w:val="20"/>
                <w:szCs w:val="20"/>
              </w:rPr>
            </w:pPr>
            <w:r>
              <w:rPr>
                <w:sz w:val="20"/>
                <w:szCs w:val="20"/>
              </w:rPr>
              <w:t xml:space="preserve">Realiza su trabajo de manera autónoma y autorregulada. (Identifica </w:t>
            </w:r>
            <w:r w:rsidR="00DA3F82">
              <w:rPr>
                <w:sz w:val="20"/>
                <w:szCs w:val="20"/>
              </w:rPr>
              <w:t>los elementos de una regresión lineal simple y múltiple</w:t>
            </w:r>
            <w:r>
              <w:rPr>
                <w:sz w:val="20"/>
                <w:szCs w:val="20"/>
              </w:rPr>
              <w:t xml:space="preserve">, </w:t>
            </w:r>
            <w:r w:rsidR="00DA3F82">
              <w:rPr>
                <w:sz w:val="20"/>
                <w:szCs w:val="20"/>
              </w:rPr>
              <w:t>Da solución a ejercicios de regresión lineal simple</w:t>
            </w:r>
            <w:r>
              <w:rPr>
                <w:sz w:val="20"/>
                <w:szCs w:val="20"/>
              </w:rPr>
              <w:t xml:space="preserve">, Aplica correctamente </w:t>
            </w:r>
            <w:r w:rsidR="00DA3F82">
              <w:rPr>
                <w:sz w:val="20"/>
                <w:szCs w:val="20"/>
              </w:rPr>
              <w:t xml:space="preserve">el uso de las </w:t>
            </w:r>
            <w:proofErr w:type="spellStart"/>
            <w:r w:rsidR="00DA3F82">
              <w:rPr>
                <w:sz w:val="20"/>
                <w:szCs w:val="20"/>
              </w:rPr>
              <w:t>TICs</w:t>
            </w:r>
            <w:proofErr w:type="spellEnd"/>
            <w:r w:rsidR="00DA3F82">
              <w:rPr>
                <w:sz w:val="20"/>
                <w:szCs w:val="20"/>
              </w:rPr>
              <w:t xml:space="preserve"> para la resolución de ejercicios de regresión lineal múltiple)</w:t>
            </w:r>
          </w:p>
        </w:tc>
        <w:tc>
          <w:tcPr>
            <w:tcW w:w="6498" w:type="dxa"/>
          </w:tcPr>
          <w:p w14:paraId="4BAB537E" w14:textId="77777777" w:rsidR="008E6D49" w:rsidRDefault="008E6D49" w:rsidP="00F82AFD">
            <w:pPr>
              <w:pStyle w:val="Sinespaciado"/>
              <w:rPr>
                <w:rFonts w:ascii="Arial" w:hAnsi="Arial" w:cs="Arial"/>
                <w:sz w:val="20"/>
                <w:szCs w:val="20"/>
              </w:rPr>
            </w:pPr>
            <w:r>
              <w:rPr>
                <w:rFonts w:ascii="Arial" w:hAnsi="Arial" w:cs="Arial"/>
                <w:sz w:val="20"/>
                <w:szCs w:val="20"/>
              </w:rPr>
              <w:t>80%</w:t>
            </w:r>
          </w:p>
        </w:tc>
      </w:tr>
    </w:tbl>
    <w:p w14:paraId="7C109700" w14:textId="77777777" w:rsidR="008E6D49" w:rsidRPr="00862CFC" w:rsidRDefault="008E6D49" w:rsidP="008E6D49">
      <w:pPr>
        <w:pStyle w:val="Sinespaciado"/>
        <w:rPr>
          <w:rFonts w:ascii="Arial" w:hAnsi="Arial" w:cs="Arial"/>
          <w:sz w:val="20"/>
          <w:szCs w:val="20"/>
        </w:rPr>
      </w:pPr>
    </w:p>
    <w:p w14:paraId="237DC45A" w14:textId="77777777" w:rsidR="008E6D49" w:rsidRPr="00862CFC" w:rsidRDefault="008E6D49" w:rsidP="008E6D49">
      <w:pPr>
        <w:pStyle w:val="Sinespaciado"/>
        <w:rPr>
          <w:rFonts w:ascii="Arial" w:hAnsi="Arial" w:cs="Arial"/>
          <w:sz w:val="20"/>
          <w:szCs w:val="20"/>
        </w:rPr>
      </w:pPr>
      <w:r w:rsidRPr="00862CFC">
        <w:rPr>
          <w:rFonts w:ascii="Arial" w:hAnsi="Arial" w:cs="Arial"/>
          <w:sz w:val="20"/>
          <w:szCs w:val="20"/>
        </w:rPr>
        <w:t>Niveles de desempeño (4.10):</w:t>
      </w:r>
    </w:p>
    <w:p w14:paraId="2AE27329" w14:textId="77777777" w:rsidR="008E6D49" w:rsidRPr="00862CFC" w:rsidRDefault="008E6D49" w:rsidP="008E6D49">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8E6D49" w:rsidRPr="00862CFC" w14:paraId="244F4707" w14:textId="77777777" w:rsidTr="00F82AFD">
        <w:tc>
          <w:tcPr>
            <w:tcW w:w="3249" w:type="dxa"/>
          </w:tcPr>
          <w:p w14:paraId="4C68A3CA"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6560698D"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3EBE3903"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229E0C6C"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Valoración numérica</w:t>
            </w:r>
          </w:p>
        </w:tc>
      </w:tr>
      <w:tr w:rsidR="008E6D49" w:rsidRPr="00862CFC" w14:paraId="66D1C51D" w14:textId="77777777" w:rsidTr="00F82AFD">
        <w:tc>
          <w:tcPr>
            <w:tcW w:w="3249" w:type="dxa"/>
            <w:vMerge w:val="restart"/>
          </w:tcPr>
          <w:p w14:paraId="1064AF70"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1AB11A4"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Excelente</w:t>
            </w:r>
          </w:p>
        </w:tc>
        <w:tc>
          <w:tcPr>
            <w:tcW w:w="3249" w:type="dxa"/>
          </w:tcPr>
          <w:p w14:paraId="1AD06BAA" w14:textId="77777777" w:rsidR="008E6D49" w:rsidRPr="00862CFC" w:rsidRDefault="008E6D49" w:rsidP="00F82AFD">
            <w:pPr>
              <w:pStyle w:val="Sinespaciado"/>
              <w:rPr>
                <w:rFonts w:ascii="Arial" w:hAnsi="Arial" w:cs="Arial"/>
                <w:sz w:val="20"/>
                <w:szCs w:val="20"/>
              </w:rPr>
            </w:pPr>
            <w:r>
              <w:rPr>
                <w:rFonts w:ascii="Arial" w:hAnsi="Arial" w:cs="Arial"/>
                <w:sz w:val="20"/>
                <w:szCs w:val="20"/>
              </w:rPr>
              <w:t>A, F</w:t>
            </w:r>
          </w:p>
        </w:tc>
        <w:tc>
          <w:tcPr>
            <w:tcW w:w="3249" w:type="dxa"/>
          </w:tcPr>
          <w:p w14:paraId="48BF1D3F" w14:textId="77777777" w:rsidR="008E6D49" w:rsidRPr="00862CFC" w:rsidRDefault="008E6D49" w:rsidP="00F82AFD">
            <w:pPr>
              <w:pStyle w:val="Sinespaciado"/>
              <w:rPr>
                <w:rFonts w:ascii="Arial" w:hAnsi="Arial" w:cs="Arial"/>
                <w:sz w:val="20"/>
                <w:szCs w:val="20"/>
              </w:rPr>
            </w:pPr>
            <w:r>
              <w:rPr>
                <w:rFonts w:ascii="Arial" w:hAnsi="Arial" w:cs="Arial"/>
                <w:sz w:val="20"/>
                <w:szCs w:val="20"/>
              </w:rPr>
              <w:t>95-100</w:t>
            </w:r>
          </w:p>
        </w:tc>
      </w:tr>
      <w:tr w:rsidR="008E6D49" w:rsidRPr="00862CFC" w14:paraId="21A09972" w14:textId="77777777" w:rsidTr="00F82AFD">
        <w:tc>
          <w:tcPr>
            <w:tcW w:w="3249" w:type="dxa"/>
            <w:vMerge/>
          </w:tcPr>
          <w:p w14:paraId="1883D177" w14:textId="77777777" w:rsidR="008E6D49" w:rsidRPr="00862CFC" w:rsidRDefault="008E6D49" w:rsidP="00F82AFD">
            <w:pPr>
              <w:pStyle w:val="Sinespaciado"/>
              <w:rPr>
                <w:rFonts w:ascii="Arial" w:hAnsi="Arial" w:cs="Arial"/>
                <w:sz w:val="20"/>
                <w:szCs w:val="20"/>
              </w:rPr>
            </w:pPr>
          </w:p>
        </w:tc>
        <w:tc>
          <w:tcPr>
            <w:tcW w:w="3249" w:type="dxa"/>
          </w:tcPr>
          <w:p w14:paraId="1407733D"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Notable</w:t>
            </w:r>
          </w:p>
        </w:tc>
        <w:tc>
          <w:tcPr>
            <w:tcW w:w="3249" w:type="dxa"/>
          </w:tcPr>
          <w:p w14:paraId="7CDC96B1" w14:textId="77777777" w:rsidR="008E6D49" w:rsidRPr="00862CFC" w:rsidRDefault="008E6D49" w:rsidP="00F82AFD">
            <w:pPr>
              <w:pStyle w:val="Sinespaciado"/>
              <w:rPr>
                <w:rFonts w:ascii="Arial" w:hAnsi="Arial" w:cs="Arial"/>
                <w:sz w:val="20"/>
                <w:szCs w:val="20"/>
              </w:rPr>
            </w:pPr>
            <w:r>
              <w:rPr>
                <w:rFonts w:ascii="Arial" w:hAnsi="Arial" w:cs="Arial"/>
                <w:sz w:val="20"/>
                <w:szCs w:val="20"/>
              </w:rPr>
              <w:t>A, F</w:t>
            </w:r>
          </w:p>
        </w:tc>
        <w:tc>
          <w:tcPr>
            <w:tcW w:w="3249" w:type="dxa"/>
          </w:tcPr>
          <w:p w14:paraId="358DF299" w14:textId="77777777" w:rsidR="008E6D49" w:rsidRPr="00862CFC" w:rsidRDefault="008E6D49" w:rsidP="00F82AFD">
            <w:pPr>
              <w:pStyle w:val="Sinespaciado"/>
              <w:rPr>
                <w:rFonts w:ascii="Arial" w:hAnsi="Arial" w:cs="Arial"/>
                <w:sz w:val="20"/>
                <w:szCs w:val="20"/>
              </w:rPr>
            </w:pPr>
            <w:r>
              <w:rPr>
                <w:rFonts w:ascii="Arial" w:hAnsi="Arial" w:cs="Arial"/>
                <w:sz w:val="20"/>
                <w:szCs w:val="20"/>
              </w:rPr>
              <w:t>85-94</w:t>
            </w:r>
          </w:p>
        </w:tc>
      </w:tr>
      <w:tr w:rsidR="008E6D49" w:rsidRPr="00862CFC" w14:paraId="04FFE3EF" w14:textId="77777777" w:rsidTr="00F82AFD">
        <w:tc>
          <w:tcPr>
            <w:tcW w:w="3249" w:type="dxa"/>
            <w:vMerge/>
          </w:tcPr>
          <w:p w14:paraId="292B774B" w14:textId="77777777" w:rsidR="008E6D49" w:rsidRPr="00862CFC" w:rsidRDefault="008E6D49" w:rsidP="00F82AFD">
            <w:pPr>
              <w:pStyle w:val="Sinespaciado"/>
              <w:rPr>
                <w:rFonts w:ascii="Arial" w:hAnsi="Arial" w:cs="Arial"/>
                <w:sz w:val="20"/>
                <w:szCs w:val="20"/>
              </w:rPr>
            </w:pPr>
          </w:p>
        </w:tc>
        <w:tc>
          <w:tcPr>
            <w:tcW w:w="3249" w:type="dxa"/>
          </w:tcPr>
          <w:p w14:paraId="038C39AA"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Bueno</w:t>
            </w:r>
          </w:p>
        </w:tc>
        <w:tc>
          <w:tcPr>
            <w:tcW w:w="3249" w:type="dxa"/>
          </w:tcPr>
          <w:p w14:paraId="358CD1D3" w14:textId="77777777" w:rsidR="008E6D49" w:rsidRPr="00862CFC" w:rsidRDefault="008E6D49" w:rsidP="00F82AFD">
            <w:pPr>
              <w:pStyle w:val="Sinespaciado"/>
              <w:rPr>
                <w:rFonts w:ascii="Arial" w:hAnsi="Arial" w:cs="Arial"/>
                <w:sz w:val="20"/>
                <w:szCs w:val="20"/>
              </w:rPr>
            </w:pPr>
            <w:r>
              <w:rPr>
                <w:rFonts w:ascii="Arial" w:hAnsi="Arial" w:cs="Arial"/>
                <w:sz w:val="20"/>
                <w:szCs w:val="20"/>
              </w:rPr>
              <w:t>A, F</w:t>
            </w:r>
          </w:p>
        </w:tc>
        <w:tc>
          <w:tcPr>
            <w:tcW w:w="3249" w:type="dxa"/>
          </w:tcPr>
          <w:p w14:paraId="765A65CA" w14:textId="77777777" w:rsidR="008E6D49" w:rsidRPr="00862CFC" w:rsidRDefault="008E6D49" w:rsidP="00F82AFD">
            <w:pPr>
              <w:pStyle w:val="Sinespaciado"/>
              <w:rPr>
                <w:rFonts w:ascii="Arial" w:hAnsi="Arial" w:cs="Arial"/>
                <w:sz w:val="20"/>
                <w:szCs w:val="20"/>
              </w:rPr>
            </w:pPr>
            <w:r>
              <w:rPr>
                <w:rFonts w:ascii="Arial" w:hAnsi="Arial" w:cs="Arial"/>
                <w:sz w:val="20"/>
                <w:szCs w:val="20"/>
              </w:rPr>
              <w:t>75-84</w:t>
            </w:r>
          </w:p>
        </w:tc>
      </w:tr>
      <w:tr w:rsidR="008E6D49" w:rsidRPr="00862CFC" w14:paraId="492800E8" w14:textId="77777777" w:rsidTr="00F82AFD">
        <w:tc>
          <w:tcPr>
            <w:tcW w:w="3249" w:type="dxa"/>
            <w:vMerge/>
          </w:tcPr>
          <w:p w14:paraId="67D7EA84" w14:textId="77777777" w:rsidR="008E6D49" w:rsidRPr="00862CFC" w:rsidRDefault="008E6D49" w:rsidP="00F82AFD">
            <w:pPr>
              <w:pStyle w:val="Sinespaciado"/>
              <w:rPr>
                <w:rFonts w:ascii="Arial" w:hAnsi="Arial" w:cs="Arial"/>
                <w:sz w:val="20"/>
                <w:szCs w:val="20"/>
              </w:rPr>
            </w:pPr>
          </w:p>
        </w:tc>
        <w:tc>
          <w:tcPr>
            <w:tcW w:w="3249" w:type="dxa"/>
          </w:tcPr>
          <w:p w14:paraId="614CA79D"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54C70DD2" w14:textId="77777777" w:rsidR="008E6D49" w:rsidRPr="00862CFC" w:rsidRDefault="008E6D49" w:rsidP="00F82AFD">
            <w:pPr>
              <w:pStyle w:val="Sinespaciado"/>
              <w:rPr>
                <w:rFonts w:ascii="Arial" w:hAnsi="Arial" w:cs="Arial"/>
                <w:sz w:val="20"/>
                <w:szCs w:val="20"/>
              </w:rPr>
            </w:pPr>
            <w:r>
              <w:rPr>
                <w:rFonts w:ascii="Arial" w:hAnsi="Arial" w:cs="Arial"/>
                <w:sz w:val="20"/>
                <w:szCs w:val="20"/>
              </w:rPr>
              <w:t>A, F</w:t>
            </w:r>
          </w:p>
        </w:tc>
        <w:tc>
          <w:tcPr>
            <w:tcW w:w="3249" w:type="dxa"/>
          </w:tcPr>
          <w:p w14:paraId="736A1EAE" w14:textId="77777777" w:rsidR="008E6D49" w:rsidRPr="00862CFC" w:rsidRDefault="008E6D49" w:rsidP="00F82AFD">
            <w:pPr>
              <w:pStyle w:val="Sinespaciado"/>
              <w:rPr>
                <w:rFonts w:ascii="Arial" w:hAnsi="Arial" w:cs="Arial"/>
                <w:sz w:val="20"/>
                <w:szCs w:val="20"/>
              </w:rPr>
            </w:pPr>
            <w:r>
              <w:rPr>
                <w:rFonts w:ascii="Arial" w:hAnsi="Arial" w:cs="Arial"/>
                <w:sz w:val="20"/>
                <w:szCs w:val="20"/>
              </w:rPr>
              <w:t>70-74</w:t>
            </w:r>
          </w:p>
        </w:tc>
      </w:tr>
      <w:tr w:rsidR="008E6D49" w:rsidRPr="00862CFC" w14:paraId="3126AE27" w14:textId="77777777" w:rsidTr="00F82AFD">
        <w:tc>
          <w:tcPr>
            <w:tcW w:w="3249" w:type="dxa"/>
          </w:tcPr>
          <w:p w14:paraId="1EB79C53"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04F4E00B" w14:textId="77777777" w:rsidR="008E6D49" w:rsidRPr="00862CFC" w:rsidRDefault="008E6D49" w:rsidP="00F82AFD">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4143A8D7" w14:textId="77777777" w:rsidR="008E6D49" w:rsidRPr="00862CFC" w:rsidRDefault="008E6D49" w:rsidP="00F82AFD">
            <w:pPr>
              <w:pStyle w:val="Sinespaciado"/>
              <w:rPr>
                <w:rFonts w:ascii="Arial" w:hAnsi="Arial" w:cs="Arial"/>
                <w:sz w:val="20"/>
                <w:szCs w:val="20"/>
              </w:rPr>
            </w:pPr>
            <w:r>
              <w:rPr>
                <w:rFonts w:ascii="Arial" w:hAnsi="Arial" w:cs="Arial"/>
                <w:sz w:val="20"/>
                <w:szCs w:val="20"/>
              </w:rPr>
              <w:t>A, F</w:t>
            </w:r>
          </w:p>
        </w:tc>
        <w:tc>
          <w:tcPr>
            <w:tcW w:w="3249" w:type="dxa"/>
          </w:tcPr>
          <w:p w14:paraId="5BB10556" w14:textId="77777777" w:rsidR="008E6D49" w:rsidRPr="00862CFC" w:rsidRDefault="008E6D49" w:rsidP="00F82AFD">
            <w:pPr>
              <w:pStyle w:val="Sinespaciado"/>
              <w:rPr>
                <w:rFonts w:ascii="Arial" w:hAnsi="Arial" w:cs="Arial"/>
                <w:sz w:val="20"/>
                <w:szCs w:val="20"/>
              </w:rPr>
            </w:pPr>
            <w:r>
              <w:rPr>
                <w:rFonts w:ascii="Arial" w:hAnsi="Arial" w:cs="Arial"/>
                <w:sz w:val="20"/>
                <w:szCs w:val="20"/>
              </w:rPr>
              <w:t>N. A.</w:t>
            </w:r>
          </w:p>
        </w:tc>
      </w:tr>
    </w:tbl>
    <w:p w14:paraId="33F3D5F3" w14:textId="77777777" w:rsidR="008E6D49" w:rsidRPr="00862CFC" w:rsidRDefault="008E6D49" w:rsidP="008E6D49">
      <w:pPr>
        <w:pStyle w:val="Sinespaciado"/>
        <w:rPr>
          <w:rFonts w:ascii="Arial" w:hAnsi="Arial" w:cs="Arial"/>
          <w:sz w:val="20"/>
          <w:szCs w:val="20"/>
        </w:rPr>
      </w:pPr>
    </w:p>
    <w:p w14:paraId="2C63A591" w14:textId="77777777" w:rsidR="008E6D49" w:rsidRPr="00862CFC" w:rsidRDefault="008E6D49" w:rsidP="008E6D49">
      <w:pPr>
        <w:pStyle w:val="Sinespaciado"/>
        <w:rPr>
          <w:rFonts w:ascii="Arial" w:hAnsi="Arial" w:cs="Arial"/>
          <w:sz w:val="20"/>
          <w:szCs w:val="20"/>
        </w:rPr>
      </w:pPr>
      <w:r w:rsidRPr="00862CFC">
        <w:rPr>
          <w:rFonts w:ascii="Arial" w:hAnsi="Arial" w:cs="Arial"/>
          <w:sz w:val="20"/>
          <w:szCs w:val="20"/>
        </w:rPr>
        <w:t>Matriz de Evaluación (4.11):</w:t>
      </w:r>
    </w:p>
    <w:p w14:paraId="05D380CC" w14:textId="77777777" w:rsidR="008E6D49" w:rsidRPr="00862CFC" w:rsidRDefault="008E6D49" w:rsidP="008E6D49">
      <w:pPr>
        <w:pStyle w:val="Sinespaciado"/>
        <w:rPr>
          <w:rFonts w:ascii="Arial" w:hAnsi="Arial" w:cs="Arial"/>
          <w:sz w:val="20"/>
          <w:szCs w:val="20"/>
        </w:rPr>
      </w:pPr>
    </w:p>
    <w:tbl>
      <w:tblPr>
        <w:tblW w:w="13036" w:type="dxa"/>
        <w:tblLayout w:type="fixed"/>
        <w:tblCellMar>
          <w:left w:w="70" w:type="dxa"/>
          <w:right w:w="70" w:type="dxa"/>
        </w:tblCellMar>
        <w:tblLook w:val="04A0" w:firstRow="1" w:lastRow="0" w:firstColumn="1" w:lastColumn="0" w:noHBand="0" w:noVBand="1"/>
      </w:tblPr>
      <w:tblGrid>
        <w:gridCol w:w="3964"/>
        <w:gridCol w:w="567"/>
        <w:gridCol w:w="567"/>
        <w:gridCol w:w="709"/>
        <w:gridCol w:w="709"/>
        <w:gridCol w:w="709"/>
        <w:gridCol w:w="708"/>
        <w:gridCol w:w="709"/>
        <w:gridCol w:w="4394"/>
      </w:tblGrid>
      <w:tr w:rsidR="008E6D49" w:rsidRPr="00106009" w14:paraId="0AC9091B" w14:textId="77777777" w:rsidTr="00F82AFD">
        <w:trPr>
          <w:trHeight w:val="290"/>
        </w:trPr>
        <w:tc>
          <w:tcPr>
            <w:tcW w:w="39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E00D2C6" w14:textId="77777777" w:rsidR="008E6D49" w:rsidRPr="00055465" w:rsidRDefault="008E6D49" w:rsidP="00F82AFD">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0A2C668" w14:textId="77777777" w:rsidR="008E6D49" w:rsidRPr="00055465" w:rsidRDefault="008E6D49" w:rsidP="00F82AFD">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111" w:type="dxa"/>
            <w:gridSpan w:val="6"/>
            <w:tcBorders>
              <w:top w:val="single" w:sz="4" w:space="0" w:color="auto"/>
              <w:left w:val="nil"/>
              <w:bottom w:val="single" w:sz="4" w:space="0" w:color="auto"/>
              <w:right w:val="single" w:sz="4" w:space="0" w:color="auto"/>
            </w:tcBorders>
            <w:shd w:val="clear" w:color="auto" w:fill="auto"/>
            <w:vAlign w:val="center"/>
            <w:hideMark/>
          </w:tcPr>
          <w:p w14:paraId="1FA23A68" w14:textId="77777777" w:rsidR="008E6D49" w:rsidRPr="00055465" w:rsidRDefault="008E6D49" w:rsidP="00F82AFD">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43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A76B38" w14:textId="77777777" w:rsidR="008E6D49" w:rsidRPr="00055465" w:rsidRDefault="008E6D49" w:rsidP="00F82AFD">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8E6D49" w:rsidRPr="00862CFC" w14:paraId="5B60F55F" w14:textId="77777777" w:rsidTr="00F82AFD">
        <w:trPr>
          <w:trHeight w:val="290"/>
        </w:trPr>
        <w:tc>
          <w:tcPr>
            <w:tcW w:w="3964" w:type="dxa"/>
            <w:vMerge/>
            <w:tcBorders>
              <w:top w:val="single" w:sz="4" w:space="0" w:color="auto"/>
              <w:left w:val="single" w:sz="4" w:space="0" w:color="auto"/>
              <w:bottom w:val="single" w:sz="4" w:space="0" w:color="000000"/>
              <w:right w:val="single" w:sz="4" w:space="0" w:color="auto"/>
            </w:tcBorders>
            <w:vAlign w:val="center"/>
            <w:hideMark/>
          </w:tcPr>
          <w:p w14:paraId="5D6F0867" w14:textId="77777777" w:rsidR="008E6D49" w:rsidRPr="00106009" w:rsidRDefault="008E6D49" w:rsidP="00F82AFD">
            <w:pPr>
              <w:spacing w:after="0" w:line="240" w:lineRule="auto"/>
              <w:rPr>
                <w:rFonts w:ascii="Arial" w:eastAsia="Times New Roman" w:hAnsi="Arial" w:cs="Arial"/>
                <w:color w:val="000000"/>
                <w:sz w:val="20"/>
                <w:szCs w:val="20"/>
                <w:lang w:eastAsia="es-MX"/>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07A24F15" w14:textId="77777777" w:rsidR="008E6D49" w:rsidRPr="00106009" w:rsidRDefault="008E6D49" w:rsidP="00F82AFD">
            <w:pPr>
              <w:spacing w:after="0" w:line="240" w:lineRule="auto"/>
              <w:rPr>
                <w:rFonts w:ascii="Arial" w:eastAsia="Times New Roman" w:hAnsi="Arial" w:cs="Arial"/>
                <w:color w:val="000000"/>
                <w:sz w:val="20"/>
                <w:szCs w:val="20"/>
                <w:lang w:eastAsia="es-MX"/>
              </w:rPr>
            </w:pPr>
          </w:p>
        </w:tc>
        <w:tc>
          <w:tcPr>
            <w:tcW w:w="567" w:type="dxa"/>
            <w:tcBorders>
              <w:top w:val="nil"/>
              <w:left w:val="nil"/>
              <w:bottom w:val="single" w:sz="4" w:space="0" w:color="auto"/>
              <w:right w:val="single" w:sz="4" w:space="0" w:color="auto"/>
            </w:tcBorders>
            <w:shd w:val="clear" w:color="auto" w:fill="auto"/>
            <w:vAlign w:val="center"/>
            <w:hideMark/>
          </w:tcPr>
          <w:p w14:paraId="78C08F2C"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709" w:type="dxa"/>
            <w:tcBorders>
              <w:top w:val="nil"/>
              <w:left w:val="nil"/>
              <w:bottom w:val="single" w:sz="4" w:space="0" w:color="auto"/>
              <w:right w:val="single" w:sz="4" w:space="0" w:color="auto"/>
            </w:tcBorders>
            <w:shd w:val="clear" w:color="auto" w:fill="auto"/>
            <w:vAlign w:val="center"/>
            <w:hideMark/>
          </w:tcPr>
          <w:p w14:paraId="0E41942E"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709" w:type="dxa"/>
            <w:tcBorders>
              <w:top w:val="nil"/>
              <w:left w:val="nil"/>
              <w:bottom w:val="single" w:sz="4" w:space="0" w:color="auto"/>
              <w:right w:val="single" w:sz="4" w:space="0" w:color="auto"/>
            </w:tcBorders>
            <w:shd w:val="clear" w:color="auto" w:fill="auto"/>
            <w:vAlign w:val="center"/>
            <w:hideMark/>
          </w:tcPr>
          <w:p w14:paraId="04DE72AB"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64E1C84F"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708" w:type="dxa"/>
            <w:tcBorders>
              <w:top w:val="nil"/>
              <w:left w:val="nil"/>
              <w:bottom w:val="single" w:sz="4" w:space="0" w:color="auto"/>
              <w:right w:val="single" w:sz="4" w:space="0" w:color="auto"/>
            </w:tcBorders>
            <w:shd w:val="clear" w:color="auto" w:fill="auto"/>
            <w:vAlign w:val="center"/>
            <w:hideMark/>
          </w:tcPr>
          <w:p w14:paraId="44CE75C3"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w:t>
            </w:r>
          </w:p>
        </w:tc>
        <w:tc>
          <w:tcPr>
            <w:tcW w:w="709" w:type="dxa"/>
            <w:tcBorders>
              <w:top w:val="single" w:sz="4" w:space="0" w:color="auto"/>
              <w:left w:val="single" w:sz="4" w:space="0" w:color="auto"/>
              <w:bottom w:val="single" w:sz="4" w:space="0" w:color="auto"/>
              <w:right w:val="single" w:sz="4" w:space="0" w:color="auto"/>
            </w:tcBorders>
          </w:tcPr>
          <w:p w14:paraId="3F88855E"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F</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73714495" w14:textId="77777777" w:rsidR="008E6D49" w:rsidRPr="00106009" w:rsidRDefault="008E6D49" w:rsidP="00F82AFD">
            <w:pPr>
              <w:spacing w:after="0" w:line="240" w:lineRule="auto"/>
              <w:rPr>
                <w:rFonts w:ascii="Arial" w:eastAsia="Times New Roman" w:hAnsi="Arial" w:cs="Arial"/>
                <w:color w:val="000000"/>
                <w:sz w:val="20"/>
                <w:szCs w:val="20"/>
                <w:lang w:eastAsia="es-MX"/>
              </w:rPr>
            </w:pPr>
          </w:p>
        </w:tc>
      </w:tr>
      <w:tr w:rsidR="008E6D49" w:rsidRPr="00106009" w14:paraId="29FC9890" w14:textId="77777777" w:rsidTr="00F82AFD">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31B2376C"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proofErr w:type="spellStart"/>
            <w:r>
              <w:rPr>
                <w:rFonts w:ascii="Arial" w:eastAsia="Times New Roman" w:hAnsi="Arial" w:cs="Arial"/>
                <w:color w:val="000000"/>
                <w:sz w:val="20"/>
                <w:szCs w:val="20"/>
                <w:lang w:eastAsia="es-MX"/>
              </w:rPr>
              <w:t>Problemario</w:t>
            </w:r>
            <w:proofErr w:type="spellEnd"/>
          </w:p>
        </w:tc>
        <w:tc>
          <w:tcPr>
            <w:tcW w:w="567" w:type="dxa"/>
            <w:tcBorders>
              <w:top w:val="nil"/>
              <w:left w:val="nil"/>
              <w:bottom w:val="single" w:sz="4" w:space="0" w:color="auto"/>
              <w:right w:val="single" w:sz="4" w:space="0" w:color="auto"/>
            </w:tcBorders>
            <w:shd w:val="clear" w:color="auto" w:fill="auto"/>
            <w:noWrap/>
            <w:vAlign w:val="bottom"/>
          </w:tcPr>
          <w:p w14:paraId="1D04F205" w14:textId="5B537D1F" w:rsidR="008E6D49" w:rsidRPr="00106009" w:rsidRDefault="00584EE2"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8E6D49">
              <w:rPr>
                <w:rFonts w:ascii="Arial" w:eastAsia="Times New Roman" w:hAnsi="Arial" w:cs="Arial"/>
                <w:color w:val="000000"/>
                <w:sz w:val="20"/>
                <w:szCs w:val="20"/>
                <w:lang w:eastAsia="es-MX"/>
              </w:rPr>
              <w:t>0%</w:t>
            </w:r>
          </w:p>
        </w:tc>
        <w:tc>
          <w:tcPr>
            <w:tcW w:w="567" w:type="dxa"/>
            <w:tcBorders>
              <w:top w:val="nil"/>
              <w:left w:val="nil"/>
              <w:bottom w:val="single" w:sz="4" w:space="0" w:color="auto"/>
              <w:right w:val="single" w:sz="4" w:space="0" w:color="auto"/>
            </w:tcBorders>
            <w:shd w:val="clear" w:color="auto" w:fill="auto"/>
            <w:noWrap/>
            <w:vAlign w:val="bottom"/>
          </w:tcPr>
          <w:p w14:paraId="61C55DBD"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BAA1724"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746A71A"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C85875B"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59A69216"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663F42B6" w14:textId="25BCCC5E" w:rsidR="008E6D49" w:rsidRDefault="00584EE2"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8E6D49">
              <w:rPr>
                <w:rFonts w:ascii="Arial" w:eastAsia="Times New Roman" w:hAnsi="Arial" w:cs="Arial"/>
                <w:color w:val="000000"/>
                <w:sz w:val="20"/>
                <w:szCs w:val="20"/>
                <w:lang w:eastAsia="es-MX"/>
              </w:rPr>
              <w:t>0%</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EF2F76" w14:textId="20552087" w:rsidR="008E6D49" w:rsidRPr="00106009" w:rsidRDefault="008E6D49" w:rsidP="00F82AF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Se entreg</w:t>
            </w:r>
            <w:r w:rsidR="00A168E2">
              <w:rPr>
                <w:rFonts w:ascii="Arial" w:eastAsia="Times New Roman" w:hAnsi="Arial" w:cs="Arial"/>
                <w:color w:val="000000"/>
                <w:sz w:val="20"/>
                <w:szCs w:val="20"/>
                <w:lang w:eastAsia="es-MX"/>
              </w:rPr>
              <w:t xml:space="preserve">a </w:t>
            </w:r>
            <w:proofErr w:type="spellStart"/>
            <w:r w:rsidR="00A168E2">
              <w:rPr>
                <w:rFonts w:ascii="Arial" w:eastAsia="Times New Roman" w:hAnsi="Arial" w:cs="Arial"/>
                <w:color w:val="000000"/>
                <w:sz w:val="20"/>
                <w:szCs w:val="20"/>
                <w:lang w:eastAsia="es-MX"/>
              </w:rPr>
              <w:t>problemario</w:t>
            </w:r>
            <w:proofErr w:type="spellEnd"/>
            <w:r w:rsidR="00A168E2">
              <w:rPr>
                <w:rFonts w:ascii="Arial" w:eastAsia="Times New Roman" w:hAnsi="Arial" w:cs="Arial"/>
                <w:color w:val="000000"/>
                <w:sz w:val="20"/>
                <w:szCs w:val="20"/>
                <w:lang w:eastAsia="es-MX"/>
              </w:rPr>
              <w:t>.</w:t>
            </w:r>
          </w:p>
        </w:tc>
      </w:tr>
      <w:tr w:rsidR="00584EE2" w:rsidRPr="00106009" w14:paraId="3500A98F" w14:textId="77777777" w:rsidTr="00F82AFD">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2B0EBC86" w14:textId="1BE93A6D" w:rsidR="00584EE2" w:rsidRDefault="00584EE2"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Caso Práctico</w:t>
            </w:r>
          </w:p>
        </w:tc>
        <w:tc>
          <w:tcPr>
            <w:tcW w:w="567" w:type="dxa"/>
            <w:tcBorders>
              <w:top w:val="nil"/>
              <w:left w:val="nil"/>
              <w:bottom w:val="single" w:sz="4" w:space="0" w:color="auto"/>
              <w:right w:val="single" w:sz="4" w:space="0" w:color="auto"/>
            </w:tcBorders>
            <w:shd w:val="clear" w:color="auto" w:fill="auto"/>
            <w:noWrap/>
            <w:vAlign w:val="bottom"/>
          </w:tcPr>
          <w:p w14:paraId="6F631A86" w14:textId="12896856" w:rsidR="00584EE2" w:rsidRDefault="00584EE2"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567" w:type="dxa"/>
            <w:tcBorders>
              <w:top w:val="nil"/>
              <w:left w:val="nil"/>
              <w:bottom w:val="single" w:sz="4" w:space="0" w:color="auto"/>
              <w:right w:val="single" w:sz="4" w:space="0" w:color="auto"/>
            </w:tcBorders>
            <w:shd w:val="clear" w:color="auto" w:fill="auto"/>
            <w:noWrap/>
            <w:vAlign w:val="bottom"/>
          </w:tcPr>
          <w:p w14:paraId="47FD6936"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FBA110F"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002D617E"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801C79B"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2753854A"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4A2D3309" w14:textId="37313E6E" w:rsidR="00584EE2" w:rsidRDefault="00584EE2"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BC13A" w14:textId="2BE074EA" w:rsidR="00584EE2" w:rsidRDefault="00584EE2" w:rsidP="00F82AF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Se entrega en tiempo y forma caso práctico </w:t>
            </w:r>
            <w:r w:rsidR="00A168E2">
              <w:rPr>
                <w:rFonts w:ascii="Arial" w:eastAsia="Times New Roman" w:hAnsi="Arial" w:cs="Arial"/>
                <w:color w:val="000000"/>
                <w:sz w:val="20"/>
                <w:szCs w:val="20"/>
                <w:lang w:eastAsia="es-MX"/>
              </w:rPr>
              <w:t>resuelto.</w:t>
            </w:r>
          </w:p>
        </w:tc>
      </w:tr>
      <w:tr w:rsidR="008E6D49" w:rsidRPr="00862CFC" w14:paraId="2BC8A137" w14:textId="77777777" w:rsidTr="00F82AFD">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32E93C98"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567" w:type="dxa"/>
            <w:tcBorders>
              <w:top w:val="nil"/>
              <w:left w:val="nil"/>
              <w:bottom w:val="single" w:sz="4" w:space="0" w:color="auto"/>
              <w:right w:val="single" w:sz="4" w:space="0" w:color="auto"/>
            </w:tcBorders>
            <w:shd w:val="clear" w:color="auto" w:fill="auto"/>
            <w:noWrap/>
            <w:vAlign w:val="bottom"/>
          </w:tcPr>
          <w:p w14:paraId="38C652FC"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567" w:type="dxa"/>
            <w:tcBorders>
              <w:top w:val="nil"/>
              <w:left w:val="nil"/>
              <w:bottom w:val="single" w:sz="4" w:space="0" w:color="auto"/>
              <w:right w:val="single" w:sz="4" w:space="0" w:color="auto"/>
            </w:tcBorders>
            <w:shd w:val="clear" w:color="auto" w:fill="auto"/>
            <w:noWrap/>
            <w:vAlign w:val="bottom"/>
          </w:tcPr>
          <w:p w14:paraId="2B6A5721"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99D4EB4"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2E10E55"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EEF9C88"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2954FC74"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3C65A8F6"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FAF66" w14:textId="77777777" w:rsidR="008E6D49" w:rsidRPr="00862CFC" w:rsidRDefault="008E6D49" w:rsidP="00F82AF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Se aplica examen teórico y práctico correspondiente a los conocimientos adquiridos durante esta primera competencia. Conceptual y Procedimental.</w:t>
            </w:r>
          </w:p>
        </w:tc>
      </w:tr>
      <w:tr w:rsidR="008E6D49" w:rsidRPr="00862CFC" w14:paraId="463A4F11" w14:textId="77777777" w:rsidTr="00F82AFD">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4ADD878F" w14:textId="77777777" w:rsidR="008E6D49" w:rsidRDefault="008E6D4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Evaluación Actitudinal</w:t>
            </w:r>
          </w:p>
        </w:tc>
        <w:tc>
          <w:tcPr>
            <w:tcW w:w="567" w:type="dxa"/>
            <w:tcBorders>
              <w:top w:val="nil"/>
              <w:left w:val="nil"/>
              <w:bottom w:val="single" w:sz="4" w:space="0" w:color="auto"/>
              <w:right w:val="single" w:sz="4" w:space="0" w:color="auto"/>
            </w:tcBorders>
            <w:shd w:val="clear" w:color="auto" w:fill="auto"/>
            <w:noWrap/>
            <w:vAlign w:val="bottom"/>
          </w:tcPr>
          <w:p w14:paraId="2FA644DA"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567" w:type="dxa"/>
            <w:tcBorders>
              <w:top w:val="nil"/>
              <w:left w:val="nil"/>
              <w:bottom w:val="single" w:sz="4" w:space="0" w:color="auto"/>
              <w:right w:val="single" w:sz="4" w:space="0" w:color="auto"/>
            </w:tcBorders>
            <w:shd w:val="clear" w:color="auto" w:fill="auto"/>
            <w:noWrap/>
            <w:vAlign w:val="bottom"/>
          </w:tcPr>
          <w:p w14:paraId="18AC391D"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2217BFD0"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042663D6"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FD0B0FA"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1422556B"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0433A13F"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DAA47" w14:textId="77777777" w:rsidR="008E6D49" w:rsidRPr="00862CFC" w:rsidRDefault="008E6D49" w:rsidP="00F82AFD">
            <w:pPr>
              <w:spacing w:after="0" w:line="240" w:lineRule="auto"/>
              <w:jc w:val="both"/>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8E6D49" w:rsidRPr="00862CFC" w14:paraId="166FC98D" w14:textId="77777777" w:rsidTr="00F82AFD">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45F820E2" w14:textId="77777777" w:rsidR="008E6D49" w:rsidRDefault="008E6D4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Bitácora de participaciones</w:t>
            </w:r>
          </w:p>
        </w:tc>
        <w:tc>
          <w:tcPr>
            <w:tcW w:w="567" w:type="dxa"/>
            <w:tcBorders>
              <w:top w:val="nil"/>
              <w:left w:val="nil"/>
              <w:bottom w:val="single" w:sz="4" w:space="0" w:color="auto"/>
              <w:right w:val="single" w:sz="4" w:space="0" w:color="auto"/>
            </w:tcBorders>
            <w:shd w:val="clear" w:color="auto" w:fill="auto"/>
            <w:noWrap/>
            <w:vAlign w:val="bottom"/>
          </w:tcPr>
          <w:p w14:paraId="5B12528B"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567" w:type="dxa"/>
            <w:tcBorders>
              <w:top w:val="nil"/>
              <w:left w:val="nil"/>
              <w:bottom w:val="single" w:sz="4" w:space="0" w:color="auto"/>
              <w:right w:val="single" w:sz="4" w:space="0" w:color="auto"/>
            </w:tcBorders>
            <w:shd w:val="clear" w:color="auto" w:fill="auto"/>
            <w:noWrap/>
            <w:vAlign w:val="bottom"/>
          </w:tcPr>
          <w:p w14:paraId="68F59388"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3029BDF8"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C69ACB5"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0D137EE3"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3FF789DB"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167063AA" w14:textId="77777777" w:rsidR="008E6D49" w:rsidRPr="00862CFC" w:rsidRDefault="008E6D49" w:rsidP="00F82AFD">
            <w:pPr>
              <w:spacing w:after="0" w:line="240" w:lineRule="auto"/>
              <w:jc w:val="center"/>
              <w:rPr>
                <w:rFonts w:ascii="Arial" w:eastAsia="Times New Roman" w:hAnsi="Arial" w:cs="Arial"/>
                <w:color w:val="000000"/>
                <w:sz w:val="20"/>
                <w:szCs w:val="20"/>
                <w:lang w:eastAsia="es-MX"/>
              </w:rPr>
            </w:pP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AC20B6" w14:textId="77777777" w:rsidR="008E6D49" w:rsidRPr="00862CFC" w:rsidRDefault="008E6D49" w:rsidP="00F82AF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Se participa activamente durante las sesiones, se mantiene el salón en orden, limpio y sin faltas de respeto, se evalúa la parte actitudinal. </w:t>
            </w:r>
          </w:p>
        </w:tc>
      </w:tr>
      <w:tr w:rsidR="008E6D49" w:rsidRPr="00106009" w14:paraId="473589D3" w14:textId="77777777" w:rsidTr="00F82AFD">
        <w:trPr>
          <w:trHeight w:val="290"/>
        </w:trPr>
        <w:tc>
          <w:tcPr>
            <w:tcW w:w="4531" w:type="dxa"/>
            <w:gridSpan w:val="2"/>
            <w:tcBorders>
              <w:top w:val="nil"/>
              <w:left w:val="single" w:sz="4" w:space="0" w:color="auto"/>
              <w:bottom w:val="single" w:sz="4" w:space="0" w:color="auto"/>
              <w:right w:val="single" w:sz="4" w:space="0" w:color="auto"/>
            </w:tcBorders>
            <w:shd w:val="clear" w:color="auto" w:fill="auto"/>
            <w:noWrap/>
            <w:vAlign w:val="bottom"/>
            <w:hideMark/>
          </w:tcPr>
          <w:p w14:paraId="5993DB32"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lastRenderedPageBreak/>
              <w:t>Total</w:t>
            </w:r>
          </w:p>
        </w:tc>
        <w:tc>
          <w:tcPr>
            <w:tcW w:w="567" w:type="dxa"/>
            <w:tcBorders>
              <w:top w:val="nil"/>
              <w:left w:val="nil"/>
              <w:bottom w:val="single" w:sz="4" w:space="0" w:color="auto"/>
              <w:right w:val="single" w:sz="4" w:space="0" w:color="auto"/>
            </w:tcBorders>
            <w:shd w:val="clear" w:color="auto" w:fill="auto"/>
            <w:noWrap/>
            <w:vAlign w:val="bottom"/>
          </w:tcPr>
          <w:p w14:paraId="184CF71E"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5BB0E73B"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CA39827"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B10E238"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71C32DD8"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vAlign w:val="bottom"/>
          </w:tcPr>
          <w:p w14:paraId="67C2BDD0"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80%</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F8C8A1" w14:textId="77777777" w:rsidR="008E6D49" w:rsidRPr="00106009" w:rsidRDefault="008E6D49" w:rsidP="00F82AFD">
            <w:pPr>
              <w:spacing w:after="0" w:line="240" w:lineRule="auto"/>
              <w:jc w:val="center"/>
              <w:rPr>
                <w:rFonts w:ascii="Arial" w:eastAsia="Times New Roman" w:hAnsi="Arial" w:cs="Arial"/>
                <w:color w:val="000000"/>
                <w:sz w:val="20"/>
                <w:szCs w:val="20"/>
                <w:lang w:eastAsia="es-MX"/>
              </w:rPr>
            </w:pPr>
          </w:p>
        </w:tc>
      </w:tr>
    </w:tbl>
    <w:p w14:paraId="6BF54C7A" w14:textId="77777777" w:rsidR="008E6D49" w:rsidRPr="00862CFC" w:rsidRDefault="008E6D49" w:rsidP="008E6D49">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84EE2" w:rsidRPr="00862CFC" w14:paraId="7819AE72" w14:textId="77777777" w:rsidTr="00F82AFD">
        <w:tc>
          <w:tcPr>
            <w:tcW w:w="1838" w:type="dxa"/>
          </w:tcPr>
          <w:p w14:paraId="116A1572"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2DC566F8" w14:textId="77777777" w:rsidR="00584EE2" w:rsidRPr="00862CFC" w:rsidRDefault="00584EE2" w:rsidP="00F82AFD">
            <w:pPr>
              <w:pStyle w:val="Sinespaciado"/>
              <w:rPr>
                <w:rFonts w:ascii="Arial" w:hAnsi="Arial" w:cs="Arial"/>
                <w:sz w:val="20"/>
                <w:szCs w:val="20"/>
              </w:rPr>
            </w:pPr>
          </w:p>
        </w:tc>
        <w:tc>
          <w:tcPr>
            <w:tcW w:w="1984" w:type="dxa"/>
            <w:tcBorders>
              <w:bottom w:val="single" w:sz="4" w:space="0" w:color="auto"/>
            </w:tcBorders>
          </w:tcPr>
          <w:p w14:paraId="090C068C" w14:textId="59EBE288" w:rsidR="00584EE2" w:rsidRPr="00862CFC" w:rsidRDefault="00584EE2" w:rsidP="00F82AFD">
            <w:pPr>
              <w:pStyle w:val="Sinespaciado"/>
              <w:rPr>
                <w:rFonts w:ascii="Arial" w:hAnsi="Arial" w:cs="Arial"/>
                <w:sz w:val="20"/>
                <w:szCs w:val="20"/>
              </w:rPr>
            </w:pPr>
            <w:r>
              <w:rPr>
                <w:rFonts w:ascii="Arial" w:hAnsi="Arial" w:cs="Arial"/>
                <w:sz w:val="20"/>
                <w:szCs w:val="20"/>
              </w:rPr>
              <w:t>4</w:t>
            </w:r>
          </w:p>
        </w:tc>
        <w:tc>
          <w:tcPr>
            <w:tcW w:w="1985" w:type="dxa"/>
          </w:tcPr>
          <w:p w14:paraId="2D63E328"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6C0E3525" w14:textId="048396DA" w:rsidR="00584EE2" w:rsidRPr="00862CFC" w:rsidRDefault="00584EE2" w:rsidP="00F82AFD">
            <w:pPr>
              <w:pStyle w:val="Sinespaciado"/>
              <w:rPr>
                <w:rFonts w:ascii="Arial" w:hAnsi="Arial" w:cs="Arial"/>
                <w:sz w:val="20"/>
                <w:szCs w:val="20"/>
              </w:rPr>
            </w:pPr>
            <w:r w:rsidRPr="00584EE2">
              <w:rPr>
                <w:rFonts w:ascii="Arial" w:hAnsi="Arial" w:cs="Arial"/>
                <w:sz w:val="20"/>
                <w:szCs w:val="20"/>
              </w:rPr>
              <w:t>Utiliza  las  diferentes  técnicas  de análisis  de  series  de  tiempo  para estimar  el  comportamiento  de  las variables  a  través  del  tiempo.</w:t>
            </w:r>
          </w:p>
        </w:tc>
      </w:tr>
    </w:tbl>
    <w:p w14:paraId="0C463BBC" w14:textId="77777777" w:rsidR="00584EE2" w:rsidRPr="00862CFC" w:rsidRDefault="00584EE2" w:rsidP="00584EE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944"/>
        <w:gridCol w:w="2539"/>
        <w:gridCol w:w="2533"/>
        <w:gridCol w:w="2528"/>
        <w:gridCol w:w="2452"/>
      </w:tblGrid>
      <w:tr w:rsidR="00372F01" w:rsidRPr="00862CFC" w14:paraId="0F0C4CFD" w14:textId="77777777" w:rsidTr="00F82AFD">
        <w:tc>
          <w:tcPr>
            <w:tcW w:w="2599" w:type="dxa"/>
          </w:tcPr>
          <w:p w14:paraId="7D6E598F"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0D6EC0FB"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6CEE24BD"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07045269"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BDA416A"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Horas teórico-práctica</w:t>
            </w:r>
          </w:p>
        </w:tc>
      </w:tr>
      <w:tr w:rsidR="00372F01" w:rsidRPr="00862CFC" w14:paraId="61B0FEAE" w14:textId="77777777" w:rsidTr="00F82AFD">
        <w:tc>
          <w:tcPr>
            <w:tcW w:w="2599" w:type="dxa"/>
          </w:tcPr>
          <w:p w14:paraId="65F23257" w14:textId="5B432667" w:rsidR="00584EE2" w:rsidRDefault="000D19F9" w:rsidP="00F82AFD">
            <w:pPr>
              <w:pStyle w:val="Sinespaciado"/>
              <w:rPr>
                <w:rFonts w:ascii="Arial" w:hAnsi="Arial" w:cs="Arial"/>
                <w:sz w:val="20"/>
                <w:szCs w:val="20"/>
              </w:rPr>
            </w:pPr>
            <w:r>
              <w:rPr>
                <w:rFonts w:ascii="Arial" w:hAnsi="Arial" w:cs="Arial"/>
                <w:sz w:val="20"/>
                <w:szCs w:val="20"/>
              </w:rPr>
              <w:t>4</w:t>
            </w:r>
            <w:r w:rsidR="00584EE2">
              <w:rPr>
                <w:rFonts w:ascii="Arial" w:hAnsi="Arial" w:cs="Arial"/>
                <w:sz w:val="20"/>
                <w:szCs w:val="20"/>
              </w:rPr>
              <w:t xml:space="preserve">. </w:t>
            </w:r>
            <w:r w:rsidR="00584EE2" w:rsidRPr="00584EE2">
              <w:rPr>
                <w:rFonts w:ascii="Arial" w:hAnsi="Arial" w:cs="Arial"/>
                <w:sz w:val="20"/>
                <w:szCs w:val="20"/>
              </w:rPr>
              <w:t>Series de tiempo.</w:t>
            </w:r>
          </w:p>
          <w:p w14:paraId="708B1976" w14:textId="77777777" w:rsidR="00584EE2" w:rsidRDefault="00584EE2" w:rsidP="00F82AFD">
            <w:pPr>
              <w:pStyle w:val="Sinespaciado"/>
              <w:ind w:left="708"/>
              <w:rPr>
                <w:rFonts w:ascii="Arial" w:hAnsi="Arial" w:cs="Arial"/>
                <w:sz w:val="20"/>
                <w:szCs w:val="20"/>
              </w:rPr>
            </w:pPr>
            <w:r w:rsidRPr="00584EE2">
              <w:rPr>
                <w:rFonts w:ascii="Arial" w:hAnsi="Arial" w:cs="Arial"/>
                <w:sz w:val="20"/>
                <w:szCs w:val="20"/>
              </w:rPr>
              <w:t xml:space="preserve">4.1  Los componentes de una serie de tiempos    </w:t>
            </w:r>
          </w:p>
          <w:p w14:paraId="349389A3" w14:textId="77777777" w:rsidR="00584EE2" w:rsidRDefault="00584EE2" w:rsidP="00584EE2">
            <w:pPr>
              <w:pStyle w:val="Sinespaciado"/>
              <w:ind w:left="1416"/>
              <w:rPr>
                <w:rFonts w:ascii="Arial" w:hAnsi="Arial" w:cs="Arial"/>
                <w:sz w:val="20"/>
                <w:szCs w:val="20"/>
              </w:rPr>
            </w:pPr>
            <w:r w:rsidRPr="00584EE2">
              <w:rPr>
                <w:rFonts w:ascii="Arial" w:hAnsi="Arial" w:cs="Arial"/>
                <w:sz w:val="20"/>
                <w:szCs w:val="20"/>
              </w:rPr>
              <w:t xml:space="preserve">4.1.1 Componente de tendencia    </w:t>
            </w:r>
          </w:p>
          <w:p w14:paraId="66FA967A" w14:textId="77777777" w:rsidR="00584EE2" w:rsidRDefault="00584EE2" w:rsidP="00584EE2">
            <w:pPr>
              <w:pStyle w:val="Sinespaciado"/>
              <w:ind w:left="1416"/>
              <w:rPr>
                <w:rFonts w:ascii="Arial" w:hAnsi="Arial" w:cs="Arial"/>
                <w:sz w:val="20"/>
                <w:szCs w:val="20"/>
              </w:rPr>
            </w:pPr>
            <w:r w:rsidRPr="00584EE2">
              <w:rPr>
                <w:rFonts w:ascii="Arial" w:hAnsi="Arial" w:cs="Arial"/>
                <w:sz w:val="20"/>
                <w:szCs w:val="20"/>
              </w:rPr>
              <w:t xml:space="preserve">4.1.2 Componente cíclico    </w:t>
            </w:r>
          </w:p>
          <w:p w14:paraId="5D86CD0D" w14:textId="77777777" w:rsidR="00584EE2" w:rsidRDefault="00584EE2" w:rsidP="00584EE2">
            <w:pPr>
              <w:pStyle w:val="Sinespaciado"/>
              <w:ind w:left="1416"/>
              <w:rPr>
                <w:rFonts w:ascii="Arial" w:hAnsi="Arial" w:cs="Arial"/>
                <w:sz w:val="20"/>
                <w:szCs w:val="20"/>
              </w:rPr>
            </w:pPr>
            <w:r w:rsidRPr="00584EE2">
              <w:rPr>
                <w:rFonts w:ascii="Arial" w:hAnsi="Arial" w:cs="Arial"/>
                <w:sz w:val="20"/>
                <w:szCs w:val="20"/>
              </w:rPr>
              <w:t xml:space="preserve">4.1.3 Componente estacional     </w:t>
            </w:r>
          </w:p>
          <w:p w14:paraId="0BE2F57E" w14:textId="77777777" w:rsidR="00584EE2" w:rsidRDefault="00584EE2" w:rsidP="00584EE2">
            <w:pPr>
              <w:pStyle w:val="Sinespaciado"/>
              <w:ind w:left="1416"/>
              <w:rPr>
                <w:rFonts w:ascii="Arial" w:hAnsi="Arial" w:cs="Arial"/>
                <w:sz w:val="20"/>
                <w:szCs w:val="20"/>
              </w:rPr>
            </w:pPr>
            <w:r w:rsidRPr="00584EE2">
              <w:rPr>
                <w:rFonts w:ascii="Arial" w:hAnsi="Arial" w:cs="Arial"/>
                <w:sz w:val="20"/>
                <w:szCs w:val="20"/>
              </w:rPr>
              <w:t xml:space="preserve">4.1.4 Componente irregular  </w:t>
            </w:r>
          </w:p>
          <w:p w14:paraId="55B53BEE" w14:textId="77777777" w:rsidR="00584EE2" w:rsidRDefault="00584EE2" w:rsidP="00F82AFD">
            <w:pPr>
              <w:pStyle w:val="Sinespaciado"/>
              <w:ind w:left="708"/>
              <w:rPr>
                <w:rFonts w:ascii="Arial" w:hAnsi="Arial" w:cs="Arial"/>
                <w:sz w:val="20"/>
                <w:szCs w:val="20"/>
              </w:rPr>
            </w:pPr>
            <w:r w:rsidRPr="00584EE2">
              <w:rPr>
                <w:rFonts w:ascii="Arial" w:hAnsi="Arial" w:cs="Arial"/>
                <w:sz w:val="20"/>
                <w:szCs w:val="20"/>
              </w:rPr>
              <w:t xml:space="preserve">4.2  Métodos de suavizamiento en los Pronósticos    </w:t>
            </w:r>
          </w:p>
          <w:p w14:paraId="4B58CC16" w14:textId="77777777" w:rsidR="00584EE2" w:rsidRDefault="00584EE2" w:rsidP="00584EE2">
            <w:pPr>
              <w:pStyle w:val="Sinespaciado"/>
              <w:ind w:left="1416"/>
              <w:rPr>
                <w:rFonts w:ascii="Arial" w:hAnsi="Arial" w:cs="Arial"/>
                <w:sz w:val="20"/>
                <w:szCs w:val="20"/>
              </w:rPr>
            </w:pPr>
            <w:r w:rsidRPr="00584EE2">
              <w:rPr>
                <w:rFonts w:ascii="Arial" w:hAnsi="Arial" w:cs="Arial"/>
                <w:sz w:val="20"/>
                <w:szCs w:val="20"/>
              </w:rPr>
              <w:t xml:space="preserve">4.2.1 Promedios móviles    </w:t>
            </w:r>
          </w:p>
          <w:p w14:paraId="3FE2454D" w14:textId="77777777" w:rsidR="00584EE2" w:rsidRDefault="00584EE2" w:rsidP="00584EE2">
            <w:pPr>
              <w:pStyle w:val="Sinespaciado"/>
              <w:ind w:left="1416"/>
              <w:rPr>
                <w:rFonts w:ascii="Arial" w:hAnsi="Arial" w:cs="Arial"/>
                <w:sz w:val="20"/>
                <w:szCs w:val="20"/>
              </w:rPr>
            </w:pPr>
            <w:r w:rsidRPr="00584EE2">
              <w:rPr>
                <w:rFonts w:ascii="Arial" w:hAnsi="Arial" w:cs="Arial"/>
                <w:sz w:val="20"/>
                <w:szCs w:val="20"/>
              </w:rPr>
              <w:t xml:space="preserve">4.2.2 Promedios móviles ponderados    </w:t>
            </w:r>
          </w:p>
          <w:p w14:paraId="443EAB1F" w14:textId="77777777" w:rsidR="00584EE2" w:rsidRDefault="00584EE2" w:rsidP="00584EE2">
            <w:pPr>
              <w:pStyle w:val="Sinespaciado"/>
              <w:ind w:left="1416"/>
              <w:rPr>
                <w:rFonts w:ascii="Arial" w:hAnsi="Arial" w:cs="Arial"/>
                <w:sz w:val="20"/>
                <w:szCs w:val="20"/>
              </w:rPr>
            </w:pPr>
            <w:r w:rsidRPr="00584EE2">
              <w:rPr>
                <w:rFonts w:ascii="Arial" w:hAnsi="Arial" w:cs="Arial"/>
                <w:sz w:val="20"/>
                <w:szCs w:val="20"/>
              </w:rPr>
              <w:t xml:space="preserve">4.2.3 Suavizamiento exponencial </w:t>
            </w:r>
          </w:p>
          <w:p w14:paraId="75889655" w14:textId="77777777" w:rsidR="00584EE2" w:rsidRDefault="00584EE2" w:rsidP="00F82AFD">
            <w:pPr>
              <w:pStyle w:val="Sinespaciado"/>
              <w:ind w:left="708"/>
              <w:rPr>
                <w:rFonts w:ascii="Arial" w:hAnsi="Arial" w:cs="Arial"/>
                <w:sz w:val="20"/>
                <w:szCs w:val="20"/>
              </w:rPr>
            </w:pPr>
            <w:r w:rsidRPr="00584EE2">
              <w:rPr>
                <w:rFonts w:ascii="Arial" w:hAnsi="Arial" w:cs="Arial"/>
                <w:sz w:val="20"/>
                <w:szCs w:val="20"/>
              </w:rPr>
              <w:lastRenderedPageBreak/>
              <w:t xml:space="preserve">4.3  El análisis de regresión en pronósticos     </w:t>
            </w:r>
          </w:p>
          <w:p w14:paraId="4E148AB8" w14:textId="77777777" w:rsidR="00584EE2" w:rsidRDefault="00584EE2" w:rsidP="00584EE2">
            <w:pPr>
              <w:pStyle w:val="Sinespaciado"/>
              <w:ind w:left="1416"/>
              <w:rPr>
                <w:rFonts w:ascii="Arial" w:hAnsi="Arial" w:cs="Arial"/>
                <w:sz w:val="20"/>
                <w:szCs w:val="20"/>
              </w:rPr>
            </w:pPr>
            <w:r w:rsidRPr="00584EE2">
              <w:rPr>
                <w:rFonts w:ascii="Arial" w:hAnsi="Arial" w:cs="Arial"/>
                <w:sz w:val="20"/>
                <w:szCs w:val="20"/>
              </w:rPr>
              <w:t xml:space="preserve">4.3.1 Modelo causal    </w:t>
            </w:r>
          </w:p>
          <w:p w14:paraId="66484819" w14:textId="77777777" w:rsidR="00584EE2" w:rsidRDefault="00584EE2" w:rsidP="00584EE2">
            <w:pPr>
              <w:pStyle w:val="Sinespaciado"/>
              <w:ind w:left="1416"/>
              <w:rPr>
                <w:rFonts w:ascii="Arial" w:hAnsi="Arial" w:cs="Arial"/>
                <w:sz w:val="20"/>
                <w:szCs w:val="20"/>
              </w:rPr>
            </w:pPr>
            <w:r w:rsidRPr="00584EE2">
              <w:rPr>
                <w:rFonts w:ascii="Arial" w:hAnsi="Arial" w:cs="Arial"/>
                <w:sz w:val="20"/>
                <w:szCs w:val="20"/>
              </w:rPr>
              <w:t xml:space="preserve">4.3.2. Estimación de pronósticos  </w:t>
            </w:r>
          </w:p>
          <w:p w14:paraId="3AE7D153" w14:textId="051A8AB7" w:rsidR="00584EE2" w:rsidRPr="00862CFC" w:rsidRDefault="00584EE2" w:rsidP="00F82AFD">
            <w:pPr>
              <w:pStyle w:val="Sinespaciado"/>
              <w:ind w:left="708"/>
              <w:rPr>
                <w:rFonts w:ascii="Arial" w:hAnsi="Arial" w:cs="Arial"/>
                <w:sz w:val="20"/>
                <w:szCs w:val="20"/>
              </w:rPr>
            </w:pPr>
            <w:r w:rsidRPr="00584EE2">
              <w:rPr>
                <w:rFonts w:ascii="Arial" w:hAnsi="Arial" w:cs="Arial"/>
                <w:sz w:val="20"/>
                <w:szCs w:val="20"/>
              </w:rPr>
              <w:t>4.5  Aplicaciones</w:t>
            </w:r>
          </w:p>
          <w:p w14:paraId="6A561D83" w14:textId="77777777" w:rsidR="00584EE2" w:rsidRPr="00862CFC" w:rsidRDefault="00584EE2" w:rsidP="00F82AFD">
            <w:pPr>
              <w:pStyle w:val="Sinespaciado"/>
              <w:ind w:left="708"/>
              <w:rPr>
                <w:rFonts w:ascii="Arial" w:hAnsi="Arial" w:cs="Arial"/>
                <w:sz w:val="20"/>
                <w:szCs w:val="20"/>
              </w:rPr>
            </w:pPr>
          </w:p>
        </w:tc>
        <w:tc>
          <w:tcPr>
            <w:tcW w:w="2599" w:type="dxa"/>
          </w:tcPr>
          <w:p w14:paraId="04B72BEC" w14:textId="77777777" w:rsidR="00584EE2" w:rsidRDefault="00584EE2" w:rsidP="00F82AFD">
            <w:pPr>
              <w:pStyle w:val="Sinespaciado"/>
              <w:numPr>
                <w:ilvl w:val="0"/>
                <w:numId w:val="21"/>
              </w:numPr>
              <w:jc w:val="both"/>
              <w:rPr>
                <w:rFonts w:ascii="Arial" w:hAnsi="Arial" w:cs="Arial"/>
                <w:sz w:val="20"/>
                <w:szCs w:val="20"/>
              </w:rPr>
            </w:pPr>
            <w:r>
              <w:rPr>
                <w:rFonts w:ascii="Arial" w:hAnsi="Arial" w:cs="Arial"/>
                <w:sz w:val="20"/>
                <w:szCs w:val="20"/>
              </w:rPr>
              <w:lastRenderedPageBreak/>
              <w:t>Búsqueda en al menos 3 diferentes fuentes bibliográficas conceptos básicos de la competencia y se realiza un glosario en su cuaderno.</w:t>
            </w:r>
          </w:p>
          <w:p w14:paraId="35C4283C" w14:textId="77777777" w:rsidR="00372F01" w:rsidRDefault="00372F01" w:rsidP="00372F01">
            <w:pPr>
              <w:pStyle w:val="Sinespaciado"/>
              <w:numPr>
                <w:ilvl w:val="0"/>
                <w:numId w:val="21"/>
              </w:numPr>
              <w:jc w:val="both"/>
              <w:rPr>
                <w:rFonts w:ascii="Arial" w:hAnsi="Arial" w:cs="Arial"/>
                <w:sz w:val="20"/>
                <w:szCs w:val="20"/>
              </w:rPr>
            </w:pPr>
            <w:r>
              <w:rPr>
                <w:rFonts w:ascii="Arial" w:hAnsi="Arial" w:cs="Arial"/>
                <w:sz w:val="20"/>
                <w:szCs w:val="20"/>
              </w:rPr>
              <w:t xml:space="preserve">Exponer y comprender los cuatro </w:t>
            </w:r>
            <w:r w:rsidRPr="00372F01">
              <w:rPr>
                <w:rFonts w:ascii="Arial" w:hAnsi="Arial" w:cs="Arial"/>
                <w:sz w:val="20"/>
                <w:szCs w:val="20"/>
              </w:rPr>
              <w:t xml:space="preserve">componentes de una serie temporal.  </w:t>
            </w:r>
          </w:p>
          <w:p w14:paraId="0F78AE2D" w14:textId="77777777" w:rsidR="00372F01" w:rsidRDefault="00372F01" w:rsidP="00372F01">
            <w:pPr>
              <w:pStyle w:val="Sinespaciado"/>
              <w:numPr>
                <w:ilvl w:val="0"/>
                <w:numId w:val="21"/>
              </w:numPr>
              <w:jc w:val="both"/>
              <w:rPr>
                <w:rFonts w:ascii="Arial" w:hAnsi="Arial" w:cs="Arial"/>
                <w:sz w:val="20"/>
                <w:szCs w:val="20"/>
              </w:rPr>
            </w:pPr>
            <w:r w:rsidRPr="00372F01">
              <w:rPr>
                <w:rFonts w:ascii="Arial" w:hAnsi="Arial" w:cs="Arial"/>
                <w:sz w:val="20"/>
                <w:szCs w:val="20"/>
              </w:rPr>
              <w:t xml:space="preserve">Emplear las técnicas de regresión para estimar y predecir la tendencia de una serie temporal.  </w:t>
            </w:r>
          </w:p>
          <w:p w14:paraId="6555AE85" w14:textId="4094807E" w:rsidR="00372F01" w:rsidRDefault="00372F01" w:rsidP="00372F01">
            <w:pPr>
              <w:pStyle w:val="Sinespaciado"/>
              <w:numPr>
                <w:ilvl w:val="0"/>
                <w:numId w:val="21"/>
              </w:numPr>
              <w:jc w:val="both"/>
              <w:rPr>
                <w:rFonts w:ascii="Arial" w:hAnsi="Arial" w:cs="Arial"/>
                <w:sz w:val="20"/>
                <w:szCs w:val="20"/>
              </w:rPr>
            </w:pPr>
            <w:r w:rsidRPr="00372F01">
              <w:rPr>
                <w:rFonts w:ascii="Arial" w:hAnsi="Arial" w:cs="Arial"/>
                <w:sz w:val="20"/>
                <w:szCs w:val="20"/>
              </w:rPr>
              <w:t xml:space="preserve">Usar los pronósticos basados en factores de tendencia y estacionales para calcular ciclos e indicadores económicos.  </w:t>
            </w:r>
          </w:p>
          <w:p w14:paraId="0BDB90C6" w14:textId="77777777" w:rsidR="00372F01" w:rsidRDefault="00372F01" w:rsidP="00372F01">
            <w:pPr>
              <w:pStyle w:val="Sinespaciado"/>
              <w:numPr>
                <w:ilvl w:val="0"/>
                <w:numId w:val="21"/>
              </w:numPr>
              <w:jc w:val="both"/>
              <w:rPr>
                <w:rFonts w:ascii="Arial" w:hAnsi="Arial" w:cs="Arial"/>
                <w:sz w:val="20"/>
                <w:szCs w:val="20"/>
              </w:rPr>
            </w:pPr>
            <w:r w:rsidRPr="00372F01">
              <w:rPr>
                <w:rFonts w:ascii="Arial" w:hAnsi="Arial" w:cs="Arial"/>
                <w:sz w:val="20"/>
                <w:szCs w:val="20"/>
              </w:rPr>
              <w:t xml:space="preserve">Aplicar la técnica de suavización exponencial como método de pronóstico. </w:t>
            </w:r>
          </w:p>
          <w:p w14:paraId="1A15D410" w14:textId="77777777" w:rsidR="00372F01" w:rsidRDefault="00372F01" w:rsidP="00372F01">
            <w:pPr>
              <w:pStyle w:val="Sinespaciado"/>
              <w:numPr>
                <w:ilvl w:val="0"/>
                <w:numId w:val="21"/>
              </w:numPr>
              <w:jc w:val="both"/>
              <w:rPr>
                <w:rFonts w:ascii="Arial" w:hAnsi="Arial" w:cs="Arial"/>
                <w:sz w:val="20"/>
                <w:szCs w:val="20"/>
              </w:rPr>
            </w:pPr>
            <w:r w:rsidRPr="00372F01">
              <w:rPr>
                <w:rFonts w:ascii="Arial" w:hAnsi="Arial" w:cs="Arial"/>
                <w:sz w:val="20"/>
                <w:szCs w:val="20"/>
              </w:rPr>
              <w:t xml:space="preserve">Utiliza la técnica de variaciones cíclicas y estacionales para </w:t>
            </w:r>
            <w:r w:rsidRPr="00372F01">
              <w:rPr>
                <w:rFonts w:ascii="Arial" w:hAnsi="Arial" w:cs="Arial"/>
                <w:sz w:val="20"/>
                <w:szCs w:val="20"/>
              </w:rPr>
              <w:lastRenderedPageBreak/>
              <w:t xml:space="preserve">realizar pronósticos por temporada.  </w:t>
            </w:r>
          </w:p>
          <w:p w14:paraId="736CEBFB" w14:textId="77777777" w:rsidR="00372F01" w:rsidRDefault="00372F01" w:rsidP="00372F01">
            <w:pPr>
              <w:pStyle w:val="Sinespaciado"/>
              <w:numPr>
                <w:ilvl w:val="0"/>
                <w:numId w:val="21"/>
              </w:numPr>
              <w:jc w:val="both"/>
              <w:rPr>
                <w:rFonts w:ascii="Arial" w:hAnsi="Arial" w:cs="Arial"/>
                <w:sz w:val="20"/>
                <w:szCs w:val="20"/>
              </w:rPr>
            </w:pPr>
            <w:r w:rsidRPr="00372F01">
              <w:rPr>
                <w:rFonts w:ascii="Arial" w:hAnsi="Arial" w:cs="Arial"/>
                <w:sz w:val="20"/>
                <w:szCs w:val="20"/>
              </w:rPr>
              <w:t xml:space="preserve">Pronosticar modelos económicos por el método de promedios móviles.  </w:t>
            </w:r>
          </w:p>
          <w:p w14:paraId="3FF72774" w14:textId="295BA0E0" w:rsidR="00584EE2" w:rsidRPr="00372F01" w:rsidRDefault="00372F01" w:rsidP="00372F01">
            <w:pPr>
              <w:pStyle w:val="Sinespaciado"/>
              <w:numPr>
                <w:ilvl w:val="0"/>
                <w:numId w:val="21"/>
              </w:numPr>
              <w:jc w:val="both"/>
              <w:rPr>
                <w:rFonts w:ascii="Arial" w:hAnsi="Arial" w:cs="Arial"/>
                <w:sz w:val="20"/>
                <w:szCs w:val="20"/>
              </w:rPr>
            </w:pPr>
            <w:r>
              <w:rPr>
                <w:rFonts w:ascii="Arial" w:hAnsi="Arial" w:cs="Arial"/>
                <w:sz w:val="20"/>
                <w:szCs w:val="20"/>
              </w:rPr>
              <w:t>En equipo, e</w:t>
            </w:r>
            <w:r w:rsidRPr="00372F01">
              <w:rPr>
                <w:rFonts w:ascii="Arial" w:hAnsi="Arial" w:cs="Arial"/>
                <w:sz w:val="20"/>
                <w:szCs w:val="20"/>
              </w:rPr>
              <w:t>mplea</w:t>
            </w:r>
            <w:r>
              <w:rPr>
                <w:rFonts w:ascii="Arial" w:hAnsi="Arial" w:cs="Arial"/>
                <w:sz w:val="20"/>
                <w:szCs w:val="20"/>
              </w:rPr>
              <w:t>r</w:t>
            </w:r>
            <w:r w:rsidRPr="00372F01">
              <w:rPr>
                <w:rFonts w:ascii="Arial" w:hAnsi="Arial" w:cs="Arial"/>
                <w:sz w:val="20"/>
                <w:szCs w:val="20"/>
              </w:rPr>
              <w:t xml:space="preserve"> los cuatro componentes de una serie temporal para la solución de un problema integral relativo a la Ingeniería en administración</w:t>
            </w:r>
            <w:r>
              <w:rPr>
                <w:rFonts w:ascii="Arial" w:hAnsi="Arial" w:cs="Arial"/>
                <w:sz w:val="20"/>
                <w:szCs w:val="20"/>
              </w:rPr>
              <w:t>; utilizando las</w:t>
            </w:r>
            <w:r w:rsidR="00584EE2" w:rsidRPr="00372F01">
              <w:rPr>
                <w:rFonts w:ascii="Arial" w:hAnsi="Arial" w:cs="Arial"/>
                <w:sz w:val="20"/>
                <w:szCs w:val="20"/>
              </w:rPr>
              <w:t xml:space="preserve"> </w:t>
            </w:r>
            <w:proofErr w:type="spellStart"/>
            <w:r w:rsidR="00584EE2" w:rsidRPr="00372F01">
              <w:rPr>
                <w:rFonts w:ascii="Arial" w:hAnsi="Arial" w:cs="Arial"/>
                <w:sz w:val="20"/>
                <w:szCs w:val="20"/>
              </w:rPr>
              <w:t>TIC’s</w:t>
            </w:r>
            <w:proofErr w:type="spellEnd"/>
            <w:r>
              <w:rPr>
                <w:rFonts w:ascii="Arial" w:hAnsi="Arial" w:cs="Arial"/>
                <w:sz w:val="20"/>
                <w:szCs w:val="20"/>
              </w:rPr>
              <w:t>.</w:t>
            </w:r>
          </w:p>
          <w:p w14:paraId="07B175E5" w14:textId="796F5ECB" w:rsidR="00584EE2" w:rsidRPr="00DA3F82" w:rsidRDefault="00584EE2" w:rsidP="00F82AFD">
            <w:pPr>
              <w:pStyle w:val="Sinespaciado"/>
              <w:numPr>
                <w:ilvl w:val="0"/>
                <w:numId w:val="21"/>
              </w:numPr>
              <w:jc w:val="both"/>
              <w:rPr>
                <w:rFonts w:ascii="Arial" w:hAnsi="Arial" w:cs="Arial"/>
                <w:sz w:val="20"/>
                <w:szCs w:val="20"/>
              </w:rPr>
            </w:pPr>
            <w:r w:rsidRPr="00DA3F82">
              <w:rPr>
                <w:rFonts w:ascii="Arial" w:hAnsi="Arial" w:cs="Arial"/>
                <w:sz w:val="20"/>
                <w:szCs w:val="20"/>
              </w:rPr>
              <w:t xml:space="preserve">Realizar formulario de la unidad para uso en el </w:t>
            </w:r>
            <w:proofErr w:type="spellStart"/>
            <w:r w:rsidRPr="00DA3F82">
              <w:rPr>
                <w:rFonts w:ascii="Arial" w:hAnsi="Arial" w:cs="Arial"/>
                <w:sz w:val="20"/>
                <w:szCs w:val="20"/>
              </w:rPr>
              <w:t>problemario</w:t>
            </w:r>
            <w:proofErr w:type="spellEnd"/>
            <w:r w:rsidRPr="00DA3F82">
              <w:rPr>
                <w:rFonts w:ascii="Arial" w:hAnsi="Arial" w:cs="Arial"/>
                <w:sz w:val="20"/>
                <w:szCs w:val="20"/>
              </w:rPr>
              <w:t xml:space="preserve"> y examen.</w:t>
            </w:r>
          </w:p>
          <w:p w14:paraId="3E04831F" w14:textId="77777777" w:rsidR="00584EE2" w:rsidRDefault="00584EE2" w:rsidP="00F82AFD">
            <w:pPr>
              <w:pStyle w:val="Sinespaciado"/>
              <w:numPr>
                <w:ilvl w:val="0"/>
                <w:numId w:val="21"/>
              </w:numPr>
              <w:jc w:val="both"/>
              <w:rPr>
                <w:rFonts w:ascii="Arial" w:hAnsi="Arial" w:cs="Arial"/>
                <w:sz w:val="20"/>
                <w:szCs w:val="20"/>
              </w:rPr>
            </w:pPr>
            <w:r>
              <w:rPr>
                <w:rFonts w:ascii="Arial" w:hAnsi="Arial" w:cs="Arial"/>
                <w:sz w:val="20"/>
                <w:szCs w:val="20"/>
              </w:rPr>
              <w:t>Buscar información de cada tema antes de la hora clase.</w:t>
            </w:r>
          </w:p>
          <w:p w14:paraId="4E270731" w14:textId="77777777" w:rsidR="00584EE2" w:rsidRDefault="00584EE2" w:rsidP="00F82AFD">
            <w:pPr>
              <w:pStyle w:val="Sinespaciado"/>
              <w:numPr>
                <w:ilvl w:val="0"/>
                <w:numId w:val="21"/>
              </w:numPr>
              <w:jc w:val="both"/>
              <w:rPr>
                <w:rFonts w:ascii="Arial" w:hAnsi="Arial" w:cs="Arial"/>
                <w:sz w:val="20"/>
                <w:szCs w:val="20"/>
              </w:rPr>
            </w:pPr>
            <w:r>
              <w:rPr>
                <w:rFonts w:ascii="Arial" w:hAnsi="Arial" w:cs="Arial"/>
                <w:sz w:val="20"/>
                <w:szCs w:val="20"/>
              </w:rPr>
              <w:t>Participar activamente durante cada sesión.</w:t>
            </w:r>
          </w:p>
          <w:p w14:paraId="4A4BAEDA" w14:textId="77777777" w:rsidR="00584EE2" w:rsidRDefault="00584EE2" w:rsidP="00F82AFD">
            <w:pPr>
              <w:pStyle w:val="Sinespaciado"/>
              <w:numPr>
                <w:ilvl w:val="0"/>
                <w:numId w:val="21"/>
              </w:numPr>
              <w:jc w:val="both"/>
              <w:rPr>
                <w:rFonts w:ascii="Arial" w:hAnsi="Arial" w:cs="Arial"/>
                <w:sz w:val="20"/>
                <w:szCs w:val="20"/>
              </w:rPr>
            </w:pPr>
            <w:r>
              <w:rPr>
                <w:rFonts w:ascii="Arial" w:hAnsi="Arial" w:cs="Arial"/>
                <w:sz w:val="20"/>
                <w:szCs w:val="20"/>
              </w:rPr>
              <w:t>Mantener el salón en orden y limpio.</w:t>
            </w:r>
          </w:p>
          <w:p w14:paraId="547FC90C" w14:textId="77777777" w:rsidR="00584EE2" w:rsidRDefault="00584EE2" w:rsidP="00F82AFD">
            <w:pPr>
              <w:pStyle w:val="Sinespaciado"/>
              <w:numPr>
                <w:ilvl w:val="0"/>
                <w:numId w:val="21"/>
              </w:numPr>
              <w:jc w:val="both"/>
              <w:rPr>
                <w:rFonts w:ascii="Arial" w:hAnsi="Arial" w:cs="Arial"/>
                <w:sz w:val="20"/>
                <w:szCs w:val="20"/>
              </w:rPr>
            </w:pPr>
            <w:r>
              <w:rPr>
                <w:rFonts w:ascii="Arial" w:hAnsi="Arial" w:cs="Arial"/>
                <w:sz w:val="20"/>
                <w:szCs w:val="20"/>
              </w:rPr>
              <w:t>Respetar a sus compañeros.</w:t>
            </w:r>
          </w:p>
          <w:p w14:paraId="4550A1C2" w14:textId="77777777" w:rsidR="00584EE2" w:rsidRDefault="00584EE2" w:rsidP="00F82AFD">
            <w:pPr>
              <w:pStyle w:val="Sinespaciado"/>
              <w:numPr>
                <w:ilvl w:val="0"/>
                <w:numId w:val="21"/>
              </w:numPr>
              <w:jc w:val="both"/>
              <w:rPr>
                <w:rFonts w:ascii="Arial" w:hAnsi="Arial" w:cs="Arial"/>
                <w:sz w:val="20"/>
                <w:szCs w:val="20"/>
              </w:rPr>
            </w:pPr>
            <w:r>
              <w:rPr>
                <w:rFonts w:ascii="Arial" w:hAnsi="Arial" w:cs="Arial"/>
                <w:sz w:val="20"/>
                <w:szCs w:val="20"/>
              </w:rPr>
              <w:t>Presentarse a clase de manera puntual, solo habrá tolerancia de 5min.</w:t>
            </w:r>
          </w:p>
          <w:p w14:paraId="415A657F" w14:textId="77777777" w:rsidR="00584EE2" w:rsidRPr="00862CFC" w:rsidRDefault="00584EE2" w:rsidP="00F82AFD">
            <w:pPr>
              <w:pStyle w:val="Sinespaciado"/>
              <w:rPr>
                <w:rFonts w:ascii="Arial" w:hAnsi="Arial" w:cs="Arial"/>
                <w:sz w:val="20"/>
                <w:szCs w:val="20"/>
              </w:rPr>
            </w:pPr>
          </w:p>
        </w:tc>
        <w:tc>
          <w:tcPr>
            <w:tcW w:w="2599" w:type="dxa"/>
          </w:tcPr>
          <w:p w14:paraId="30C797D8" w14:textId="77777777" w:rsidR="00584EE2" w:rsidRDefault="00584EE2" w:rsidP="00F82AFD">
            <w:pPr>
              <w:pStyle w:val="Sinespaciado"/>
              <w:numPr>
                <w:ilvl w:val="0"/>
                <w:numId w:val="18"/>
              </w:numPr>
              <w:jc w:val="both"/>
              <w:rPr>
                <w:rFonts w:ascii="Arial" w:hAnsi="Arial" w:cs="Arial"/>
                <w:sz w:val="20"/>
                <w:szCs w:val="20"/>
              </w:rPr>
            </w:pPr>
            <w:r>
              <w:rPr>
                <w:rFonts w:ascii="Arial" w:hAnsi="Arial" w:cs="Arial"/>
                <w:sz w:val="20"/>
                <w:szCs w:val="20"/>
              </w:rPr>
              <w:lastRenderedPageBreak/>
              <w:t>Fomenta la búsqueda de información para el análisis de conceptos.  (Se proporciona lista de cotejo).</w:t>
            </w:r>
          </w:p>
          <w:p w14:paraId="7418F901" w14:textId="0A5DD94D" w:rsidR="00584EE2" w:rsidRDefault="00584EE2" w:rsidP="00F82AFD">
            <w:pPr>
              <w:pStyle w:val="Sinespaciado"/>
              <w:numPr>
                <w:ilvl w:val="0"/>
                <w:numId w:val="18"/>
              </w:numPr>
              <w:jc w:val="both"/>
              <w:rPr>
                <w:rFonts w:ascii="Arial" w:hAnsi="Arial" w:cs="Arial"/>
                <w:sz w:val="20"/>
                <w:szCs w:val="20"/>
              </w:rPr>
            </w:pPr>
            <w:r>
              <w:rPr>
                <w:rFonts w:ascii="Arial" w:hAnsi="Arial" w:cs="Arial"/>
                <w:sz w:val="20"/>
                <w:szCs w:val="20"/>
              </w:rPr>
              <w:t xml:space="preserve">Explicar de manera clara y concisa </w:t>
            </w:r>
            <w:r w:rsidR="00372F01">
              <w:rPr>
                <w:rFonts w:ascii="Arial" w:hAnsi="Arial" w:cs="Arial"/>
                <w:sz w:val="20"/>
                <w:szCs w:val="20"/>
              </w:rPr>
              <w:t>las series de tiempos.</w:t>
            </w:r>
          </w:p>
          <w:p w14:paraId="7D159CC3" w14:textId="77D51C99" w:rsidR="00584EE2" w:rsidRPr="002C2A70" w:rsidRDefault="00584EE2" w:rsidP="00F82AFD">
            <w:pPr>
              <w:pStyle w:val="Sinespaciado"/>
              <w:numPr>
                <w:ilvl w:val="0"/>
                <w:numId w:val="18"/>
              </w:numPr>
              <w:jc w:val="both"/>
              <w:rPr>
                <w:rFonts w:ascii="Arial" w:hAnsi="Arial" w:cs="Arial"/>
                <w:sz w:val="20"/>
                <w:szCs w:val="20"/>
              </w:rPr>
            </w:pPr>
            <w:r>
              <w:rPr>
                <w:rFonts w:ascii="Arial" w:hAnsi="Arial" w:cs="Arial"/>
                <w:sz w:val="20"/>
                <w:szCs w:val="20"/>
              </w:rPr>
              <w:t xml:space="preserve">Explicar el método de </w:t>
            </w:r>
            <w:r w:rsidR="00372F01">
              <w:rPr>
                <w:rFonts w:ascii="Arial" w:hAnsi="Arial" w:cs="Arial"/>
                <w:sz w:val="20"/>
                <w:szCs w:val="20"/>
              </w:rPr>
              <w:t>suavizamiento en los pronósticos.</w:t>
            </w:r>
          </w:p>
          <w:p w14:paraId="4A3E3CEB" w14:textId="77777777" w:rsidR="00584EE2" w:rsidRPr="00862CFC" w:rsidRDefault="00584EE2" w:rsidP="00EF6E1D">
            <w:pPr>
              <w:pStyle w:val="Sinespaciado"/>
              <w:ind w:left="360"/>
              <w:jc w:val="both"/>
              <w:rPr>
                <w:rFonts w:ascii="Arial" w:hAnsi="Arial" w:cs="Arial"/>
                <w:sz w:val="20"/>
                <w:szCs w:val="20"/>
              </w:rPr>
            </w:pPr>
          </w:p>
        </w:tc>
        <w:tc>
          <w:tcPr>
            <w:tcW w:w="2599" w:type="dxa"/>
          </w:tcPr>
          <w:p w14:paraId="50B3DA70" w14:textId="77777777" w:rsidR="00584EE2" w:rsidRDefault="00584EE2" w:rsidP="00F82AFD">
            <w:pPr>
              <w:pStyle w:val="Prrafodelista"/>
              <w:numPr>
                <w:ilvl w:val="0"/>
                <w:numId w:val="17"/>
              </w:numPr>
              <w:rPr>
                <w:rFonts w:ascii="Arial" w:hAnsi="Arial" w:cs="Arial"/>
                <w:sz w:val="20"/>
                <w:szCs w:val="20"/>
              </w:rPr>
            </w:pPr>
            <w:r w:rsidRPr="004A2CF4">
              <w:rPr>
                <w:rFonts w:ascii="Arial" w:hAnsi="Arial" w:cs="Arial"/>
                <w:sz w:val="20"/>
                <w:szCs w:val="20"/>
              </w:rPr>
              <w:t xml:space="preserve">Capacidad de abstracción, análisis y síntesis. </w:t>
            </w:r>
          </w:p>
          <w:p w14:paraId="1ECFD714" w14:textId="77777777" w:rsidR="00584EE2" w:rsidRDefault="00584EE2" w:rsidP="00F82AFD">
            <w:pPr>
              <w:pStyle w:val="Prrafodelista"/>
              <w:numPr>
                <w:ilvl w:val="0"/>
                <w:numId w:val="17"/>
              </w:numPr>
              <w:rPr>
                <w:rFonts w:ascii="Arial" w:hAnsi="Arial" w:cs="Arial"/>
                <w:sz w:val="20"/>
                <w:szCs w:val="20"/>
              </w:rPr>
            </w:pPr>
            <w:r w:rsidRPr="004A2CF4">
              <w:rPr>
                <w:rFonts w:ascii="Arial" w:hAnsi="Arial" w:cs="Arial"/>
                <w:sz w:val="20"/>
                <w:szCs w:val="20"/>
              </w:rPr>
              <w:t xml:space="preserve">Capacidad para tomar decisiones. </w:t>
            </w:r>
          </w:p>
          <w:p w14:paraId="267ACC52" w14:textId="77777777" w:rsidR="00584EE2" w:rsidRDefault="00584EE2" w:rsidP="00F82AFD">
            <w:pPr>
              <w:pStyle w:val="Prrafodelista"/>
              <w:numPr>
                <w:ilvl w:val="0"/>
                <w:numId w:val="17"/>
              </w:numPr>
              <w:rPr>
                <w:rFonts w:ascii="Arial" w:hAnsi="Arial" w:cs="Arial"/>
                <w:sz w:val="20"/>
                <w:szCs w:val="20"/>
              </w:rPr>
            </w:pPr>
            <w:r w:rsidRPr="004A2CF4">
              <w:rPr>
                <w:rFonts w:ascii="Arial" w:hAnsi="Arial" w:cs="Arial"/>
                <w:sz w:val="20"/>
                <w:szCs w:val="20"/>
              </w:rPr>
              <w:t>Habilidad para análisis e interpretación de datos.</w:t>
            </w:r>
          </w:p>
          <w:p w14:paraId="4FFD2627" w14:textId="473EC90A" w:rsidR="00584EE2" w:rsidRDefault="00584EE2" w:rsidP="00F82AFD">
            <w:pPr>
              <w:pStyle w:val="Prrafodelista"/>
              <w:numPr>
                <w:ilvl w:val="0"/>
                <w:numId w:val="17"/>
              </w:numPr>
              <w:rPr>
                <w:rFonts w:ascii="Arial" w:hAnsi="Arial" w:cs="Arial"/>
                <w:sz w:val="20"/>
                <w:szCs w:val="20"/>
              </w:rPr>
            </w:pPr>
            <w:r w:rsidRPr="00DA3F82">
              <w:rPr>
                <w:rFonts w:ascii="Arial" w:hAnsi="Arial" w:cs="Arial"/>
                <w:sz w:val="20"/>
                <w:szCs w:val="20"/>
              </w:rPr>
              <w:t>Habilidades para buscar, procesar y analizar información procedente de fuentes diversas</w:t>
            </w:r>
            <w:r>
              <w:rPr>
                <w:rFonts w:ascii="Arial" w:hAnsi="Arial" w:cs="Arial"/>
                <w:sz w:val="20"/>
                <w:szCs w:val="20"/>
              </w:rPr>
              <w:t>.</w:t>
            </w:r>
          </w:p>
          <w:p w14:paraId="4EB3660A" w14:textId="58534071" w:rsidR="00584EE2" w:rsidRPr="00DA3F82" w:rsidRDefault="00584EE2" w:rsidP="00584EE2">
            <w:pPr>
              <w:pStyle w:val="Prrafodelista"/>
              <w:numPr>
                <w:ilvl w:val="0"/>
                <w:numId w:val="17"/>
              </w:numPr>
              <w:rPr>
                <w:rFonts w:ascii="Arial" w:hAnsi="Arial" w:cs="Arial"/>
                <w:sz w:val="20"/>
                <w:szCs w:val="20"/>
              </w:rPr>
            </w:pPr>
            <w:r w:rsidRPr="00584EE2">
              <w:rPr>
                <w:rFonts w:ascii="Arial" w:hAnsi="Arial" w:cs="Arial"/>
                <w:sz w:val="20"/>
                <w:szCs w:val="20"/>
              </w:rPr>
              <w:t>Trabajo en equipo</w:t>
            </w:r>
          </w:p>
          <w:p w14:paraId="3DAD8122" w14:textId="77777777" w:rsidR="00584EE2" w:rsidRPr="00DA3F82" w:rsidRDefault="00584EE2" w:rsidP="00F82AFD">
            <w:pPr>
              <w:pStyle w:val="Prrafodelista"/>
              <w:ind w:left="360"/>
              <w:rPr>
                <w:rFonts w:ascii="Arial" w:hAnsi="Arial" w:cs="Arial"/>
                <w:sz w:val="20"/>
                <w:szCs w:val="20"/>
              </w:rPr>
            </w:pPr>
            <w:r w:rsidRPr="00DA3F82">
              <w:rPr>
                <w:rFonts w:ascii="Arial" w:hAnsi="Arial" w:cs="Arial"/>
                <w:sz w:val="20"/>
                <w:szCs w:val="20"/>
              </w:rPr>
              <w:t xml:space="preserve"> </w:t>
            </w:r>
          </w:p>
        </w:tc>
        <w:tc>
          <w:tcPr>
            <w:tcW w:w="2600" w:type="dxa"/>
          </w:tcPr>
          <w:p w14:paraId="443FBC75" w14:textId="4E4F7C4A" w:rsidR="00584EE2" w:rsidRDefault="00584EE2" w:rsidP="00F82AFD">
            <w:pPr>
              <w:pStyle w:val="Sinespaciado"/>
              <w:rPr>
                <w:rFonts w:ascii="Arial" w:hAnsi="Arial" w:cs="Arial"/>
                <w:sz w:val="20"/>
                <w:szCs w:val="20"/>
              </w:rPr>
            </w:pPr>
            <w:r>
              <w:rPr>
                <w:rFonts w:ascii="Arial" w:hAnsi="Arial" w:cs="Arial"/>
                <w:sz w:val="20"/>
                <w:szCs w:val="20"/>
              </w:rPr>
              <w:t>5 – 1</w:t>
            </w:r>
            <w:r w:rsidR="00372F01">
              <w:rPr>
                <w:rFonts w:ascii="Arial" w:hAnsi="Arial" w:cs="Arial"/>
                <w:sz w:val="20"/>
                <w:szCs w:val="20"/>
              </w:rPr>
              <w:t>0</w:t>
            </w:r>
            <w:r>
              <w:rPr>
                <w:rFonts w:ascii="Arial" w:hAnsi="Arial" w:cs="Arial"/>
                <w:sz w:val="20"/>
                <w:szCs w:val="20"/>
              </w:rPr>
              <w:t xml:space="preserve"> = </w:t>
            </w:r>
            <w:r w:rsidR="00372F01">
              <w:rPr>
                <w:rFonts w:ascii="Arial" w:hAnsi="Arial" w:cs="Arial"/>
                <w:sz w:val="20"/>
                <w:szCs w:val="20"/>
              </w:rPr>
              <w:t>15</w:t>
            </w:r>
          </w:p>
          <w:p w14:paraId="5C2DBCCD" w14:textId="77777777" w:rsidR="00584EE2" w:rsidRPr="00862CFC" w:rsidRDefault="00584EE2" w:rsidP="00F82AFD">
            <w:pPr>
              <w:pStyle w:val="Sinespaciado"/>
              <w:rPr>
                <w:rFonts w:ascii="Arial" w:hAnsi="Arial" w:cs="Arial"/>
                <w:sz w:val="20"/>
                <w:szCs w:val="20"/>
              </w:rPr>
            </w:pPr>
          </w:p>
        </w:tc>
      </w:tr>
    </w:tbl>
    <w:p w14:paraId="5E273CDD" w14:textId="77777777" w:rsidR="00584EE2" w:rsidRDefault="00584EE2" w:rsidP="00584EE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84EE2" w:rsidRPr="00862CFC" w14:paraId="02C752A5" w14:textId="77777777" w:rsidTr="00F82AFD">
        <w:tc>
          <w:tcPr>
            <w:tcW w:w="6498" w:type="dxa"/>
          </w:tcPr>
          <w:p w14:paraId="484D6CB9" w14:textId="687889B0" w:rsidR="00584EE2" w:rsidRPr="00862CFC" w:rsidRDefault="00584EE2" w:rsidP="00F82AFD">
            <w:pPr>
              <w:pStyle w:val="Sinespaciado"/>
              <w:rPr>
                <w:rFonts w:ascii="Arial" w:hAnsi="Arial" w:cs="Arial"/>
                <w:sz w:val="20"/>
                <w:szCs w:val="20"/>
              </w:rPr>
            </w:pPr>
            <w:r>
              <w:rPr>
                <w:rFonts w:ascii="Arial" w:hAnsi="Arial" w:cs="Arial"/>
                <w:sz w:val="20"/>
                <w:szCs w:val="20"/>
              </w:rPr>
              <w:br w:type="page"/>
            </w:r>
            <w:r w:rsidRPr="00862CFC">
              <w:rPr>
                <w:rFonts w:ascii="Arial" w:hAnsi="Arial" w:cs="Arial"/>
                <w:sz w:val="20"/>
                <w:szCs w:val="20"/>
              </w:rPr>
              <w:t xml:space="preserve">Indicadores de Alcance </w:t>
            </w:r>
          </w:p>
        </w:tc>
        <w:tc>
          <w:tcPr>
            <w:tcW w:w="6498" w:type="dxa"/>
          </w:tcPr>
          <w:p w14:paraId="5D50E0A7"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Valor de Indicador ((4.9)</w:t>
            </w:r>
          </w:p>
        </w:tc>
      </w:tr>
      <w:tr w:rsidR="00584EE2" w:rsidRPr="00862CFC" w14:paraId="6FC0F636" w14:textId="77777777" w:rsidTr="00F82AFD">
        <w:tc>
          <w:tcPr>
            <w:tcW w:w="6498" w:type="dxa"/>
          </w:tcPr>
          <w:p w14:paraId="33BA2D9A" w14:textId="77777777" w:rsidR="00584EE2" w:rsidRPr="00233468" w:rsidRDefault="00584EE2" w:rsidP="00E41603">
            <w:pPr>
              <w:pStyle w:val="Default"/>
              <w:numPr>
                <w:ilvl w:val="0"/>
                <w:numId w:val="23"/>
              </w:numPr>
              <w:rPr>
                <w:sz w:val="20"/>
                <w:szCs w:val="20"/>
              </w:rPr>
            </w:pPr>
            <w:r>
              <w:rPr>
                <w:sz w:val="20"/>
                <w:szCs w:val="20"/>
              </w:rPr>
              <w:t>Se adapta a situaciones y contextos complejos. (Participación en clases, lista de asistencia, higiene y orden en el aula)</w:t>
            </w:r>
          </w:p>
        </w:tc>
        <w:tc>
          <w:tcPr>
            <w:tcW w:w="6498" w:type="dxa"/>
          </w:tcPr>
          <w:p w14:paraId="0874467E" w14:textId="23BD731F" w:rsidR="00584EE2" w:rsidRPr="00862CFC" w:rsidRDefault="00584EE2" w:rsidP="00F82AFD">
            <w:pPr>
              <w:pStyle w:val="Sinespaciado"/>
              <w:rPr>
                <w:rFonts w:ascii="Arial" w:hAnsi="Arial" w:cs="Arial"/>
                <w:sz w:val="20"/>
                <w:szCs w:val="20"/>
              </w:rPr>
            </w:pPr>
            <w:r>
              <w:rPr>
                <w:rFonts w:ascii="Arial" w:hAnsi="Arial" w:cs="Arial"/>
                <w:sz w:val="20"/>
                <w:szCs w:val="20"/>
              </w:rPr>
              <w:t>2</w:t>
            </w:r>
            <w:r w:rsidR="00746C3B">
              <w:rPr>
                <w:rFonts w:ascii="Arial" w:hAnsi="Arial" w:cs="Arial"/>
                <w:sz w:val="20"/>
                <w:szCs w:val="20"/>
              </w:rPr>
              <w:t>5</w:t>
            </w:r>
            <w:r>
              <w:rPr>
                <w:rFonts w:ascii="Arial" w:hAnsi="Arial" w:cs="Arial"/>
                <w:sz w:val="20"/>
                <w:szCs w:val="20"/>
              </w:rPr>
              <w:t>%</w:t>
            </w:r>
          </w:p>
        </w:tc>
      </w:tr>
      <w:tr w:rsidR="00584EE2" w:rsidRPr="00862CFC" w14:paraId="3F5DC892" w14:textId="77777777" w:rsidTr="00F82AFD">
        <w:tc>
          <w:tcPr>
            <w:tcW w:w="6498" w:type="dxa"/>
          </w:tcPr>
          <w:p w14:paraId="58B2566C" w14:textId="77777777" w:rsidR="00584EE2" w:rsidRPr="00233468" w:rsidRDefault="00584EE2" w:rsidP="00E41603">
            <w:pPr>
              <w:pStyle w:val="Default"/>
              <w:numPr>
                <w:ilvl w:val="0"/>
                <w:numId w:val="23"/>
              </w:numPr>
              <w:rPr>
                <w:sz w:val="20"/>
                <w:szCs w:val="20"/>
              </w:rPr>
            </w:pPr>
            <w:r>
              <w:rPr>
                <w:sz w:val="20"/>
                <w:szCs w:val="20"/>
              </w:rPr>
              <w:t>Hace aportaciones a las actividades académicas desarrolladas.</w:t>
            </w:r>
          </w:p>
        </w:tc>
        <w:tc>
          <w:tcPr>
            <w:tcW w:w="6498" w:type="dxa"/>
          </w:tcPr>
          <w:p w14:paraId="4CAA6126" w14:textId="77777777" w:rsidR="00584EE2" w:rsidRPr="00862CFC" w:rsidRDefault="00584EE2" w:rsidP="00F82AFD">
            <w:pPr>
              <w:pStyle w:val="Sinespaciado"/>
              <w:rPr>
                <w:rFonts w:ascii="Arial" w:hAnsi="Arial" w:cs="Arial"/>
                <w:sz w:val="20"/>
                <w:szCs w:val="20"/>
              </w:rPr>
            </w:pPr>
          </w:p>
        </w:tc>
      </w:tr>
      <w:tr w:rsidR="00584EE2" w:rsidRPr="00862CFC" w14:paraId="7075BE9E" w14:textId="77777777" w:rsidTr="00F82AFD">
        <w:tc>
          <w:tcPr>
            <w:tcW w:w="6498" w:type="dxa"/>
          </w:tcPr>
          <w:p w14:paraId="0BE453BF" w14:textId="77777777" w:rsidR="00584EE2" w:rsidRPr="00233468" w:rsidRDefault="00584EE2" w:rsidP="00E41603">
            <w:pPr>
              <w:pStyle w:val="Default"/>
              <w:numPr>
                <w:ilvl w:val="0"/>
                <w:numId w:val="23"/>
              </w:numPr>
              <w:rPr>
                <w:sz w:val="20"/>
                <w:szCs w:val="20"/>
              </w:rPr>
            </w:pPr>
            <w:r>
              <w:rPr>
                <w:sz w:val="20"/>
                <w:szCs w:val="20"/>
              </w:rPr>
              <w:lastRenderedPageBreak/>
              <w:t>Propone y/o explica soluciones o procedimientos no vistos en clase (creatividad)</w:t>
            </w:r>
          </w:p>
        </w:tc>
        <w:tc>
          <w:tcPr>
            <w:tcW w:w="6498" w:type="dxa"/>
          </w:tcPr>
          <w:p w14:paraId="516D7D89" w14:textId="77777777" w:rsidR="00584EE2" w:rsidRPr="00862CFC" w:rsidRDefault="00584EE2" w:rsidP="00F82AFD">
            <w:pPr>
              <w:pStyle w:val="Sinespaciado"/>
              <w:rPr>
                <w:rFonts w:ascii="Arial" w:hAnsi="Arial" w:cs="Arial"/>
                <w:sz w:val="20"/>
                <w:szCs w:val="20"/>
              </w:rPr>
            </w:pPr>
          </w:p>
        </w:tc>
      </w:tr>
      <w:tr w:rsidR="00584EE2" w:rsidRPr="00862CFC" w14:paraId="4DABB005" w14:textId="77777777" w:rsidTr="00F82AFD">
        <w:tc>
          <w:tcPr>
            <w:tcW w:w="6498" w:type="dxa"/>
          </w:tcPr>
          <w:p w14:paraId="701EA909" w14:textId="77777777" w:rsidR="00584EE2" w:rsidRDefault="00584EE2" w:rsidP="00E41603">
            <w:pPr>
              <w:pStyle w:val="Default"/>
              <w:numPr>
                <w:ilvl w:val="0"/>
                <w:numId w:val="23"/>
              </w:numPr>
              <w:rPr>
                <w:sz w:val="20"/>
                <w:szCs w:val="20"/>
              </w:rPr>
            </w:pPr>
            <w:r>
              <w:rPr>
                <w:sz w:val="20"/>
                <w:szCs w:val="20"/>
              </w:rPr>
              <w:t>Introduce recursos y experiencias que promueven un pensamiento crítico.</w:t>
            </w:r>
          </w:p>
        </w:tc>
        <w:tc>
          <w:tcPr>
            <w:tcW w:w="6498" w:type="dxa"/>
          </w:tcPr>
          <w:p w14:paraId="63479F00" w14:textId="77777777" w:rsidR="00584EE2" w:rsidRDefault="00584EE2" w:rsidP="00F82AFD">
            <w:pPr>
              <w:pStyle w:val="Sinespaciado"/>
              <w:rPr>
                <w:rFonts w:ascii="Arial" w:hAnsi="Arial" w:cs="Arial"/>
                <w:sz w:val="20"/>
                <w:szCs w:val="20"/>
              </w:rPr>
            </w:pPr>
          </w:p>
        </w:tc>
      </w:tr>
      <w:tr w:rsidR="00584EE2" w:rsidRPr="00862CFC" w14:paraId="129477B6" w14:textId="77777777" w:rsidTr="00F82AFD">
        <w:tc>
          <w:tcPr>
            <w:tcW w:w="6498" w:type="dxa"/>
          </w:tcPr>
          <w:p w14:paraId="4E8C94AB" w14:textId="77777777" w:rsidR="00584EE2" w:rsidRDefault="00584EE2" w:rsidP="00E41603">
            <w:pPr>
              <w:pStyle w:val="Default"/>
              <w:numPr>
                <w:ilvl w:val="0"/>
                <w:numId w:val="23"/>
              </w:numPr>
              <w:rPr>
                <w:sz w:val="20"/>
                <w:szCs w:val="20"/>
              </w:rPr>
            </w:pPr>
            <w:r>
              <w:rPr>
                <w:sz w:val="20"/>
                <w:szCs w:val="20"/>
              </w:rPr>
              <w:t>Incorpora conocimientos y actividades interdisciplinarias en su aprendizaje.</w:t>
            </w:r>
          </w:p>
        </w:tc>
        <w:tc>
          <w:tcPr>
            <w:tcW w:w="6498" w:type="dxa"/>
          </w:tcPr>
          <w:p w14:paraId="023050B2" w14:textId="77777777" w:rsidR="00584EE2" w:rsidRDefault="00584EE2" w:rsidP="00F82AFD">
            <w:pPr>
              <w:pStyle w:val="Sinespaciado"/>
              <w:rPr>
                <w:rFonts w:ascii="Arial" w:hAnsi="Arial" w:cs="Arial"/>
                <w:sz w:val="20"/>
                <w:szCs w:val="20"/>
              </w:rPr>
            </w:pPr>
          </w:p>
        </w:tc>
      </w:tr>
      <w:tr w:rsidR="00584EE2" w:rsidRPr="00862CFC" w14:paraId="18E9A915" w14:textId="77777777" w:rsidTr="00F82AFD">
        <w:tc>
          <w:tcPr>
            <w:tcW w:w="6498" w:type="dxa"/>
          </w:tcPr>
          <w:p w14:paraId="64C139B0" w14:textId="5B3AFD5A" w:rsidR="00584EE2" w:rsidRDefault="00584EE2" w:rsidP="00E41603">
            <w:pPr>
              <w:pStyle w:val="Default"/>
              <w:numPr>
                <w:ilvl w:val="0"/>
                <w:numId w:val="23"/>
              </w:numPr>
              <w:rPr>
                <w:sz w:val="20"/>
                <w:szCs w:val="20"/>
              </w:rPr>
            </w:pPr>
            <w:r>
              <w:rPr>
                <w:sz w:val="20"/>
                <w:szCs w:val="20"/>
              </w:rPr>
              <w:t>Realiza su trabajo de manera autónoma y autorregulada. (</w:t>
            </w:r>
            <w:r w:rsidR="00746C3B">
              <w:rPr>
                <w:sz w:val="20"/>
                <w:szCs w:val="20"/>
              </w:rPr>
              <w:t>Conoce y comprende los cuatro tipos de componentes de una serie de tiempo</w:t>
            </w:r>
            <w:r>
              <w:rPr>
                <w:sz w:val="20"/>
                <w:szCs w:val="20"/>
              </w:rPr>
              <w:t xml:space="preserve">, </w:t>
            </w:r>
            <w:r w:rsidR="00746C3B">
              <w:rPr>
                <w:sz w:val="20"/>
                <w:szCs w:val="20"/>
              </w:rPr>
              <w:t>Emplea de manera correcta las diferentes técnicas de predicción para una serie temporal</w:t>
            </w:r>
            <w:r>
              <w:rPr>
                <w:sz w:val="20"/>
                <w:szCs w:val="20"/>
              </w:rPr>
              <w:t xml:space="preserve">, Aplica correctamente el uso de las </w:t>
            </w:r>
            <w:proofErr w:type="spellStart"/>
            <w:r>
              <w:rPr>
                <w:sz w:val="20"/>
                <w:szCs w:val="20"/>
              </w:rPr>
              <w:t>TICs</w:t>
            </w:r>
            <w:proofErr w:type="spellEnd"/>
            <w:r>
              <w:rPr>
                <w:sz w:val="20"/>
                <w:szCs w:val="20"/>
              </w:rPr>
              <w:t xml:space="preserve"> para la resolución de ejercicios de </w:t>
            </w:r>
            <w:r w:rsidR="00746C3B">
              <w:rPr>
                <w:sz w:val="20"/>
                <w:szCs w:val="20"/>
              </w:rPr>
              <w:t>predicción de series de tiempo</w:t>
            </w:r>
            <w:r>
              <w:rPr>
                <w:sz w:val="20"/>
                <w:szCs w:val="20"/>
              </w:rPr>
              <w:t>)</w:t>
            </w:r>
          </w:p>
        </w:tc>
        <w:tc>
          <w:tcPr>
            <w:tcW w:w="6498" w:type="dxa"/>
          </w:tcPr>
          <w:p w14:paraId="63CF0B19" w14:textId="7AEACE47" w:rsidR="00584EE2" w:rsidRDefault="00746C3B" w:rsidP="00F82AFD">
            <w:pPr>
              <w:pStyle w:val="Sinespaciado"/>
              <w:rPr>
                <w:rFonts w:ascii="Arial" w:hAnsi="Arial" w:cs="Arial"/>
                <w:sz w:val="20"/>
                <w:szCs w:val="20"/>
              </w:rPr>
            </w:pPr>
            <w:r>
              <w:rPr>
                <w:rFonts w:ascii="Arial" w:hAnsi="Arial" w:cs="Arial"/>
                <w:sz w:val="20"/>
                <w:szCs w:val="20"/>
              </w:rPr>
              <w:t>75</w:t>
            </w:r>
            <w:r w:rsidR="00584EE2">
              <w:rPr>
                <w:rFonts w:ascii="Arial" w:hAnsi="Arial" w:cs="Arial"/>
                <w:sz w:val="20"/>
                <w:szCs w:val="20"/>
              </w:rPr>
              <w:t>%</w:t>
            </w:r>
          </w:p>
        </w:tc>
      </w:tr>
    </w:tbl>
    <w:p w14:paraId="57084CCA" w14:textId="77777777" w:rsidR="00584EE2" w:rsidRPr="00862CFC" w:rsidRDefault="00584EE2" w:rsidP="00584EE2">
      <w:pPr>
        <w:pStyle w:val="Sinespaciado"/>
        <w:rPr>
          <w:rFonts w:ascii="Arial" w:hAnsi="Arial" w:cs="Arial"/>
          <w:sz w:val="20"/>
          <w:szCs w:val="20"/>
        </w:rPr>
      </w:pPr>
    </w:p>
    <w:p w14:paraId="7476CA21" w14:textId="77777777" w:rsidR="00584EE2" w:rsidRPr="00862CFC" w:rsidRDefault="00584EE2" w:rsidP="00584EE2">
      <w:pPr>
        <w:pStyle w:val="Sinespaciado"/>
        <w:rPr>
          <w:rFonts w:ascii="Arial" w:hAnsi="Arial" w:cs="Arial"/>
          <w:sz w:val="20"/>
          <w:szCs w:val="20"/>
        </w:rPr>
      </w:pPr>
      <w:r w:rsidRPr="00862CFC">
        <w:rPr>
          <w:rFonts w:ascii="Arial" w:hAnsi="Arial" w:cs="Arial"/>
          <w:sz w:val="20"/>
          <w:szCs w:val="20"/>
        </w:rPr>
        <w:t>Niveles de desempeño (4.10):</w:t>
      </w:r>
    </w:p>
    <w:p w14:paraId="0C3551A6" w14:textId="77777777" w:rsidR="00584EE2" w:rsidRPr="00862CFC" w:rsidRDefault="00584EE2" w:rsidP="00584EE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584EE2" w:rsidRPr="00862CFC" w14:paraId="67EBB6DD" w14:textId="77777777" w:rsidTr="00F82AFD">
        <w:tc>
          <w:tcPr>
            <w:tcW w:w="3249" w:type="dxa"/>
          </w:tcPr>
          <w:p w14:paraId="7489F1F1"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6B13A3EF"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B84EB8D"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654D776E"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Valoración numérica</w:t>
            </w:r>
          </w:p>
        </w:tc>
      </w:tr>
      <w:tr w:rsidR="00584EE2" w:rsidRPr="00862CFC" w14:paraId="340A5343" w14:textId="77777777" w:rsidTr="00F82AFD">
        <w:tc>
          <w:tcPr>
            <w:tcW w:w="3249" w:type="dxa"/>
            <w:vMerge w:val="restart"/>
          </w:tcPr>
          <w:p w14:paraId="58D31872"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355DB74A"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Excelente</w:t>
            </w:r>
          </w:p>
        </w:tc>
        <w:tc>
          <w:tcPr>
            <w:tcW w:w="3249" w:type="dxa"/>
          </w:tcPr>
          <w:p w14:paraId="674D5E9B" w14:textId="77777777" w:rsidR="00584EE2" w:rsidRPr="00862CFC" w:rsidRDefault="00584EE2" w:rsidP="00F82AFD">
            <w:pPr>
              <w:pStyle w:val="Sinespaciado"/>
              <w:rPr>
                <w:rFonts w:ascii="Arial" w:hAnsi="Arial" w:cs="Arial"/>
                <w:sz w:val="20"/>
                <w:szCs w:val="20"/>
              </w:rPr>
            </w:pPr>
            <w:r>
              <w:rPr>
                <w:rFonts w:ascii="Arial" w:hAnsi="Arial" w:cs="Arial"/>
                <w:sz w:val="20"/>
                <w:szCs w:val="20"/>
              </w:rPr>
              <w:t>A, F</w:t>
            </w:r>
          </w:p>
        </w:tc>
        <w:tc>
          <w:tcPr>
            <w:tcW w:w="3249" w:type="dxa"/>
          </w:tcPr>
          <w:p w14:paraId="1E336083" w14:textId="77777777" w:rsidR="00584EE2" w:rsidRPr="00862CFC" w:rsidRDefault="00584EE2" w:rsidP="00F82AFD">
            <w:pPr>
              <w:pStyle w:val="Sinespaciado"/>
              <w:rPr>
                <w:rFonts w:ascii="Arial" w:hAnsi="Arial" w:cs="Arial"/>
                <w:sz w:val="20"/>
                <w:szCs w:val="20"/>
              </w:rPr>
            </w:pPr>
            <w:r>
              <w:rPr>
                <w:rFonts w:ascii="Arial" w:hAnsi="Arial" w:cs="Arial"/>
                <w:sz w:val="20"/>
                <w:szCs w:val="20"/>
              </w:rPr>
              <w:t>95-100</w:t>
            </w:r>
          </w:p>
        </w:tc>
      </w:tr>
      <w:tr w:rsidR="00584EE2" w:rsidRPr="00862CFC" w14:paraId="6550E509" w14:textId="77777777" w:rsidTr="00F82AFD">
        <w:tc>
          <w:tcPr>
            <w:tcW w:w="3249" w:type="dxa"/>
            <w:vMerge/>
          </w:tcPr>
          <w:p w14:paraId="0B290ABC" w14:textId="77777777" w:rsidR="00584EE2" w:rsidRPr="00862CFC" w:rsidRDefault="00584EE2" w:rsidP="00F82AFD">
            <w:pPr>
              <w:pStyle w:val="Sinespaciado"/>
              <w:rPr>
                <w:rFonts w:ascii="Arial" w:hAnsi="Arial" w:cs="Arial"/>
                <w:sz w:val="20"/>
                <w:szCs w:val="20"/>
              </w:rPr>
            </w:pPr>
          </w:p>
        </w:tc>
        <w:tc>
          <w:tcPr>
            <w:tcW w:w="3249" w:type="dxa"/>
          </w:tcPr>
          <w:p w14:paraId="408D7629"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Notable</w:t>
            </w:r>
          </w:p>
        </w:tc>
        <w:tc>
          <w:tcPr>
            <w:tcW w:w="3249" w:type="dxa"/>
          </w:tcPr>
          <w:p w14:paraId="0DFACEA7" w14:textId="77777777" w:rsidR="00584EE2" w:rsidRPr="00862CFC" w:rsidRDefault="00584EE2" w:rsidP="00F82AFD">
            <w:pPr>
              <w:pStyle w:val="Sinespaciado"/>
              <w:rPr>
                <w:rFonts w:ascii="Arial" w:hAnsi="Arial" w:cs="Arial"/>
                <w:sz w:val="20"/>
                <w:szCs w:val="20"/>
              </w:rPr>
            </w:pPr>
            <w:r>
              <w:rPr>
                <w:rFonts w:ascii="Arial" w:hAnsi="Arial" w:cs="Arial"/>
                <w:sz w:val="20"/>
                <w:szCs w:val="20"/>
              </w:rPr>
              <w:t>A, F</w:t>
            </w:r>
          </w:p>
        </w:tc>
        <w:tc>
          <w:tcPr>
            <w:tcW w:w="3249" w:type="dxa"/>
          </w:tcPr>
          <w:p w14:paraId="69D68248" w14:textId="77777777" w:rsidR="00584EE2" w:rsidRPr="00862CFC" w:rsidRDefault="00584EE2" w:rsidP="00F82AFD">
            <w:pPr>
              <w:pStyle w:val="Sinespaciado"/>
              <w:rPr>
                <w:rFonts w:ascii="Arial" w:hAnsi="Arial" w:cs="Arial"/>
                <w:sz w:val="20"/>
                <w:szCs w:val="20"/>
              </w:rPr>
            </w:pPr>
            <w:r>
              <w:rPr>
                <w:rFonts w:ascii="Arial" w:hAnsi="Arial" w:cs="Arial"/>
                <w:sz w:val="20"/>
                <w:szCs w:val="20"/>
              </w:rPr>
              <w:t>85-94</w:t>
            </w:r>
          </w:p>
        </w:tc>
      </w:tr>
      <w:tr w:rsidR="00584EE2" w:rsidRPr="00862CFC" w14:paraId="3265B92D" w14:textId="77777777" w:rsidTr="00F82AFD">
        <w:tc>
          <w:tcPr>
            <w:tcW w:w="3249" w:type="dxa"/>
            <w:vMerge/>
          </w:tcPr>
          <w:p w14:paraId="6B6F8526" w14:textId="77777777" w:rsidR="00584EE2" w:rsidRPr="00862CFC" w:rsidRDefault="00584EE2" w:rsidP="00F82AFD">
            <w:pPr>
              <w:pStyle w:val="Sinespaciado"/>
              <w:rPr>
                <w:rFonts w:ascii="Arial" w:hAnsi="Arial" w:cs="Arial"/>
                <w:sz w:val="20"/>
                <w:szCs w:val="20"/>
              </w:rPr>
            </w:pPr>
          </w:p>
        </w:tc>
        <w:tc>
          <w:tcPr>
            <w:tcW w:w="3249" w:type="dxa"/>
          </w:tcPr>
          <w:p w14:paraId="3053FED0"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Bueno</w:t>
            </w:r>
          </w:p>
        </w:tc>
        <w:tc>
          <w:tcPr>
            <w:tcW w:w="3249" w:type="dxa"/>
          </w:tcPr>
          <w:p w14:paraId="21633CB8" w14:textId="77777777" w:rsidR="00584EE2" w:rsidRPr="00862CFC" w:rsidRDefault="00584EE2" w:rsidP="00F82AFD">
            <w:pPr>
              <w:pStyle w:val="Sinespaciado"/>
              <w:rPr>
                <w:rFonts w:ascii="Arial" w:hAnsi="Arial" w:cs="Arial"/>
                <w:sz w:val="20"/>
                <w:szCs w:val="20"/>
              </w:rPr>
            </w:pPr>
            <w:r>
              <w:rPr>
                <w:rFonts w:ascii="Arial" w:hAnsi="Arial" w:cs="Arial"/>
                <w:sz w:val="20"/>
                <w:szCs w:val="20"/>
              </w:rPr>
              <w:t>A, F</w:t>
            </w:r>
          </w:p>
        </w:tc>
        <w:tc>
          <w:tcPr>
            <w:tcW w:w="3249" w:type="dxa"/>
          </w:tcPr>
          <w:p w14:paraId="771D196F" w14:textId="77777777" w:rsidR="00584EE2" w:rsidRPr="00862CFC" w:rsidRDefault="00584EE2" w:rsidP="00F82AFD">
            <w:pPr>
              <w:pStyle w:val="Sinespaciado"/>
              <w:rPr>
                <w:rFonts w:ascii="Arial" w:hAnsi="Arial" w:cs="Arial"/>
                <w:sz w:val="20"/>
                <w:szCs w:val="20"/>
              </w:rPr>
            </w:pPr>
            <w:r>
              <w:rPr>
                <w:rFonts w:ascii="Arial" w:hAnsi="Arial" w:cs="Arial"/>
                <w:sz w:val="20"/>
                <w:szCs w:val="20"/>
              </w:rPr>
              <w:t>75-84</w:t>
            </w:r>
          </w:p>
        </w:tc>
      </w:tr>
      <w:tr w:rsidR="00584EE2" w:rsidRPr="00862CFC" w14:paraId="7C7A984B" w14:textId="77777777" w:rsidTr="00F82AFD">
        <w:tc>
          <w:tcPr>
            <w:tcW w:w="3249" w:type="dxa"/>
            <w:vMerge/>
          </w:tcPr>
          <w:p w14:paraId="037DC4F3" w14:textId="77777777" w:rsidR="00584EE2" w:rsidRPr="00862CFC" w:rsidRDefault="00584EE2" w:rsidP="00F82AFD">
            <w:pPr>
              <w:pStyle w:val="Sinespaciado"/>
              <w:rPr>
                <w:rFonts w:ascii="Arial" w:hAnsi="Arial" w:cs="Arial"/>
                <w:sz w:val="20"/>
                <w:szCs w:val="20"/>
              </w:rPr>
            </w:pPr>
          </w:p>
        </w:tc>
        <w:tc>
          <w:tcPr>
            <w:tcW w:w="3249" w:type="dxa"/>
          </w:tcPr>
          <w:p w14:paraId="0AF94A57"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18A59797" w14:textId="77777777" w:rsidR="00584EE2" w:rsidRPr="00862CFC" w:rsidRDefault="00584EE2" w:rsidP="00F82AFD">
            <w:pPr>
              <w:pStyle w:val="Sinespaciado"/>
              <w:rPr>
                <w:rFonts w:ascii="Arial" w:hAnsi="Arial" w:cs="Arial"/>
                <w:sz w:val="20"/>
                <w:szCs w:val="20"/>
              </w:rPr>
            </w:pPr>
            <w:r>
              <w:rPr>
                <w:rFonts w:ascii="Arial" w:hAnsi="Arial" w:cs="Arial"/>
                <w:sz w:val="20"/>
                <w:szCs w:val="20"/>
              </w:rPr>
              <w:t>A, F</w:t>
            </w:r>
          </w:p>
        </w:tc>
        <w:tc>
          <w:tcPr>
            <w:tcW w:w="3249" w:type="dxa"/>
          </w:tcPr>
          <w:p w14:paraId="23B5473C" w14:textId="77777777" w:rsidR="00584EE2" w:rsidRPr="00862CFC" w:rsidRDefault="00584EE2" w:rsidP="00F82AFD">
            <w:pPr>
              <w:pStyle w:val="Sinespaciado"/>
              <w:rPr>
                <w:rFonts w:ascii="Arial" w:hAnsi="Arial" w:cs="Arial"/>
                <w:sz w:val="20"/>
                <w:szCs w:val="20"/>
              </w:rPr>
            </w:pPr>
            <w:r>
              <w:rPr>
                <w:rFonts w:ascii="Arial" w:hAnsi="Arial" w:cs="Arial"/>
                <w:sz w:val="20"/>
                <w:szCs w:val="20"/>
              </w:rPr>
              <w:t>70-74</w:t>
            </w:r>
          </w:p>
        </w:tc>
      </w:tr>
      <w:tr w:rsidR="00584EE2" w:rsidRPr="00862CFC" w14:paraId="10FE28E5" w14:textId="77777777" w:rsidTr="00F82AFD">
        <w:tc>
          <w:tcPr>
            <w:tcW w:w="3249" w:type="dxa"/>
          </w:tcPr>
          <w:p w14:paraId="06316ABD"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30D880F2" w14:textId="77777777" w:rsidR="00584EE2" w:rsidRPr="00862CFC" w:rsidRDefault="00584EE2" w:rsidP="00F82AFD">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7CD784CC" w14:textId="77777777" w:rsidR="00584EE2" w:rsidRPr="00862CFC" w:rsidRDefault="00584EE2" w:rsidP="00F82AFD">
            <w:pPr>
              <w:pStyle w:val="Sinespaciado"/>
              <w:rPr>
                <w:rFonts w:ascii="Arial" w:hAnsi="Arial" w:cs="Arial"/>
                <w:sz w:val="20"/>
                <w:szCs w:val="20"/>
              </w:rPr>
            </w:pPr>
            <w:r>
              <w:rPr>
                <w:rFonts w:ascii="Arial" w:hAnsi="Arial" w:cs="Arial"/>
                <w:sz w:val="20"/>
                <w:szCs w:val="20"/>
              </w:rPr>
              <w:t>A, F</w:t>
            </w:r>
          </w:p>
        </w:tc>
        <w:tc>
          <w:tcPr>
            <w:tcW w:w="3249" w:type="dxa"/>
          </w:tcPr>
          <w:p w14:paraId="730E91D9" w14:textId="77777777" w:rsidR="00584EE2" w:rsidRPr="00862CFC" w:rsidRDefault="00584EE2" w:rsidP="00F82AFD">
            <w:pPr>
              <w:pStyle w:val="Sinespaciado"/>
              <w:rPr>
                <w:rFonts w:ascii="Arial" w:hAnsi="Arial" w:cs="Arial"/>
                <w:sz w:val="20"/>
                <w:szCs w:val="20"/>
              </w:rPr>
            </w:pPr>
            <w:r>
              <w:rPr>
                <w:rFonts w:ascii="Arial" w:hAnsi="Arial" w:cs="Arial"/>
                <w:sz w:val="20"/>
                <w:szCs w:val="20"/>
              </w:rPr>
              <w:t>N. A.</w:t>
            </w:r>
          </w:p>
        </w:tc>
      </w:tr>
    </w:tbl>
    <w:p w14:paraId="0173A4CC" w14:textId="77777777" w:rsidR="00584EE2" w:rsidRPr="00862CFC" w:rsidRDefault="00584EE2" w:rsidP="00584EE2">
      <w:pPr>
        <w:pStyle w:val="Sinespaciado"/>
        <w:rPr>
          <w:rFonts w:ascii="Arial" w:hAnsi="Arial" w:cs="Arial"/>
          <w:sz w:val="20"/>
          <w:szCs w:val="20"/>
        </w:rPr>
      </w:pPr>
    </w:p>
    <w:p w14:paraId="4C85E426" w14:textId="77777777" w:rsidR="00584EE2" w:rsidRPr="00862CFC" w:rsidRDefault="00584EE2" w:rsidP="00584EE2">
      <w:pPr>
        <w:pStyle w:val="Sinespaciado"/>
        <w:rPr>
          <w:rFonts w:ascii="Arial" w:hAnsi="Arial" w:cs="Arial"/>
          <w:sz w:val="20"/>
          <w:szCs w:val="20"/>
        </w:rPr>
      </w:pPr>
      <w:r w:rsidRPr="00862CFC">
        <w:rPr>
          <w:rFonts w:ascii="Arial" w:hAnsi="Arial" w:cs="Arial"/>
          <w:sz w:val="20"/>
          <w:szCs w:val="20"/>
        </w:rPr>
        <w:t>Matriz de Evaluación (4.11):</w:t>
      </w:r>
    </w:p>
    <w:p w14:paraId="478E6EEE" w14:textId="77777777" w:rsidR="00584EE2" w:rsidRPr="00862CFC" w:rsidRDefault="00584EE2" w:rsidP="00584EE2">
      <w:pPr>
        <w:pStyle w:val="Sinespaciado"/>
        <w:rPr>
          <w:rFonts w:ascii="Arial" w:hAnsi="Arial" w:cs="Arial"/>
          <w:sz w:val="20"/>
          <w:szCs w:val="20"/>
        </w:rPr>
      </w:pPr>
    </w:p>
    <w:tbl>
      <w:tblPr>
        <w:tblW w:w="13036" w:type="dxa"/>
        <w:tblLayout w:type="fixed"/>
        <w:tblCellMar>
          <w:left w:w="70" w:type="dxa"/>
          <w:right w:w="70" w:type="dxa"/>
        </w:tblCellMar>
        <w:tblLook w:val="04A0" w:firstRow="1" w:lastRow="0" w:firstColumn="1" w:lastColumn="0" w:noHBand="0" w:noVBand="1"/>
      </w:tblPr>
      <w:tblGrid>
        <w:gridCol w:w="3964"/>
        <w:gridCol w:w="567"/>
        <w:gridCol w:w="567"/>
        <w:gridCol w:w="709"/>
        <w:gridCol w:w="709"/>
        <w:gridCol w:w="709"/>
        <w:gridCol w:w="708"/>
        <w:gridCol w:w="709"/>
        <w:gridCol w:w="4394"/>
      </w:tblGrid>
      <w:tr w:rsidR="00584EE2" w:rsidRPr="00106009" w14:paraId="392BB521" w14:textId="77777777" w:rsidTr="00F82AFD">
        <w:trPr>
          <w:trHeight w:val="290"/>
        </w:trPr>
        <w:tc>
          <w:tcPr>
            <w:tcW w:w="39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427FB2" w14:textId="77777777" w:rsidR="00584EE2" w:rsidRPr="00055465" w:rsidRDefault="00584EE2" w:rsidP="00F82AFD">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29A456" w14:textId="77777777" w:rsidR="00584EE2" w:rsidRPr="00055465" w:rsidRDefault="00584EE2" w:rsidP="00F82AFD">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111" w:type="dxa"/>
            <w:gridSpan w:val="6"/>
            <w:tcBorders>
              <w:top w:val="single" w:sz="4" w:space="0" w:color="auto"/>
              <w:left w:val="nil"/>
              <w:bottom w:val="single" w:sz="4" w:space="0" w:color="auto"/>
              <w:right w:val="single" w:sz="4" w:space="0" w:color="auto"/>
            </w:tcBorders>
            <w:shd w:val="clear" w:color="auto" w:fill="auto"/>
            <w:vAlign w:val="center"/>
            <w:hideMark/>
          </w:tcPr>
          <w:p w14:paraId="10923476" w14:textId="77777777" w:rsidR="00584EE2" w:rsidRPr="00055465" w:rsidRDefault="00584EE2" w:rsidP="00F82AFD">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43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F355B4" w14:textId="77777777" w:rsidR="00584EE2" w:rsidRPr="00055465" w:rsidRDefault="00584EE2" w:rsidP="00F82AFD">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584EE2" w:rsidRPr="00862CFC" w14:paraId="5214641C" w14:textId="77777777" w:rsidTr="00F82AFD">
        <w:trPr>
          <w:trHeight w:val="290"/>
        </w:trPr>
        <w:tc>
          <w:tcPr>
            <w:tcW w:w="3964" w:type="dxa"/>
            <w:vMerge/>
            <w:tcBorders>
              <w:top w:val="single" w:sz="4" w:space="0" w:color="auto"/>
              <w:left w:val="single" w:sz="4" w:space="0" w:color="auto"/>
              <w:bottom w:val="single" w:sz="4" w:space="0" w:color="000000"/>
              <w:right w:val="single" w:sz="4" w:space="0" w:color="auto"/>
            </w:tcBorders>
            <w:vAlign w:val="center"/>
            <w:hideMark/>
          </w:tcPr>
          <w:p w14:paraId="5CD08B8D" w14:textId="77777777" w:rsidR="00584EE2" w:rsidRPr="00106009" w:rsidRDefault="00584EE2" w:rsidP="00F82AFD">
            <w:pPr>
              <w:spacing w:after="0" w:line="240" w:lineRule="auto"/>
              <w:rPr>
                <w:rFonts w:ascii="Arial" w:eastAsia="Times New Roman" w:hAnsi="Arial" w:cs="Arial"/>
                <w:color w:val="000000"/>
                <w:sz w:val="20"/>
                <w:szCs w:val="20"/>
                <w:lang w:eastAsia="es-MX"/>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478694E3" w14:textId="77777777" w:rsidR="00584EE2" w:rsidRPr="00106009" w:rsidRDefault="00584EE2" w:rsidP="00F82AFD">
            <w:pPr>
              <w:spacing w:after="0" w:line="240" w:lineRule="auto"/>
              <w:rPr>
                <w:rFonts w:ascii="Arial" w:eastAsia="Times New Roman" w:hAnsi="Arial" w:cs="Arial"/>
                <w:color w:val="000000"/>
                <w:sz w:val="20"/>
                <w:szCs w:val="20"/>
                <w:lang w:eastAsia="es-MX"/>
              </w:rPr>
            </w:pPr>
          </w:p>
        </w:tc>
        <w:tc>
          <w:tcPr>
            <w:tcW w:w="567" w:type="dxa"/>
            <w:tcBorders>
              <w:top w:val="nil"/>
              <w:left w:val="nil"/>
              <w:bottom w:val="single" w:sz="4" w:space="0" w:color="auto"/>
              <w:right w:val="single" w:sz="4" w:space="0" w:color="auto"/>
            </w:tcBorders>
            <w:shd w:val="clear" w:color="auto" w:fill="auto"/>
            <w:vAlign w:val="center"/>
            <w:hideMark/>
          </w:tcPr>
          <w:p w14:paraId="110A9B30"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709" w:type="dxa"/>
            <w:tcBorders>
              <w:top w:val="nil"/>
              <w:left w:val="nil"/>
              <w:bottom w:val="single" w:sz="4" w:space="0" w:color="auto"/>
              <w:right w:val="single" w:sz="4" w:space="0" w:color="auto"/>
            </w:tcBorders>
            <w:shd w:val="clear" w:color="auto" w:fill="auto"/>
            <w:vAlign w:val="center"/>
            <w:hideMark/>
          </w:tcPr>
          <w:p w14:paraId="5EF0484B"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709" w:type="dxa"/>
            <w:tcBorders>
              <w:top w:val="nil"/>
              <w:left w:val="nil"/>
              <w:bottom w:val="single" w:sz="4" w:space="0" w:color="auto"/>
              <w:right w:val="single" w:sz="4" w:space="0" w:color="auto"/>
            </w:tcBorders>
            <w:shd w:val="clear" w:color="auto" w:fill="auto"/>
            <w:vAlign w:val="center"/>
            <w:hideMark/>
          </w:tcPr>
          <w:p w14:paraId="43124681"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2F2793DD"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708" w:type="dxa"/>
            <w:tcBorders>
              <w:top w:val="nil"/>
              <w:left w:val="nil"/>
              <w:bottom w:val="single" w:sz="4" w:space="0" w:color="auto"/>
              <w:right w:val="single" w:sz="4" w:space="0" w:color="auto"/>
            </w:tcBorders>
            <w:shd w:val="clear" w:color="auto" w:fill="auto"/>
            <w:vAlign w:val="center"/>
            <w:hideMark/>
          </w:tcPr>
          <w:p w14:paraId="1C604653"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w:t>
            </w:r>
          </w:p>
        </w:tc>
        <w:tc>
          <w:tcPr>
            <w:tcW w:w="709" w:type="dxa"/>
            <w:tcBorders>
              <w:top w:val="single" w:sz="4" w:space="0" w:color="auto"/>
              <w:left w:val="single" w:sz="4" w:space="0" w:color="auto"/>
              <w:bottom w:val="single" w:sz="4" w:space="0" w:color="auto"/>
              <w:right w:val="single" w:sz="4" w:space="0" w:color="auto"/>
            </w:tcBorders>
          </w:tcPr>
          <w:p w14:paraId="3476AB1B"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F</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478EF330" w14:textId="77777777" w:rsidR="00584EE2" w:rsidRPr="00106009" w:rsidRDefault="00584EE2" w:rsidP="00F82AFD">
            <w:pPr>
              <w:spacing w:after="0" w:line="240" w:lineRule="auto"/>
              <w:rPr>
                <w:rFonts w:ascii="Arial" w:eastAsia="Times New Roman" w:hAnsi="Arial" w:cs="Arial"/>
                <w:color w:val="000000"/>
                <w:sz w:val="20"/>
                <w:szCs w:val="20"/>
                <w:lang w:eastAsia="es-MX"/>
              </w:rPr>
            </w:pPr>
          </w:p>
        </w:tc>
      </w:tr>
      <w:tr w:rsidR="00584EE2" w:rsidRPr="00106009" w14:paraId="174D453C" w14:textId="77777777" w:rsidTr="00F82AFD">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735160AF"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proofErr w:type="spellStart"/>
            <w:r>
              <w:rPr>
                <w:rFonts w:ascii="Arial" w:eastAsia="Times New Roman" w:hAnsi="Arial" w:cs="Arial"/>
                <w:color w:val="000000"/>
                <w:sz w:val="20"/>
                <w:szCs w:val="20"/>
                <w:lang w:eastAsia="es-MX"/>
              </w:rPr>
              <w:t>Problemario</w:t>
            </w:r>
            <w:proofErr w:type="spellEnd"/>
          </w:p>
        </w:tc>
        <w:tc>
          <w:tcPr>
            <w:tcW w:w="567" w:type="dxa"/>
            <w:tcBorders>
              <w:top w:val="nil"/>
              <w:left w:val="nil"/>
              <w:bottom w:val="single" w:sz="4" w:space="0" w:color="auto"/>
              <w:right w:val="single" w:sz="4" w:space="0" w:color="auto"/>
            </w:tcBorders>
            <w:shd w:val="clear" w:color="auto" w:fill="auto"/>
            <w:noWrap/>
            <w:vAlign w:val="bottom"/>
          </w:tcPr>
          <w:p w14:paraId="13F7039A" w14:textId="207112B8" w:rsidR="00584EE2" w:rsidRPr="00106009" w:rsidRDefault="00746C3B"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r w:rsidR="00584EE2">
              <w:rPr>
                <w:rFonts w:ascii="Arial" w:eastAsia="Times New Roman" w:hAnsi="Arial" w:cs="Arial"/>
                <w:color w:val="000000"/>
                <w:sz w:val="20"/>
                <w:szCs w:val="20"/>
                <w:lang w:eastAsia="es-MX"/>
              </w:rPr>
              <w:t>%</w:t>
            </w:r>
          </w:p>
        </w:tc>
        <w:tc>
          <w:tcPr>
            <w:tcW w:w="567" w:type="dxa"/>
            <w:tcBorders>
              <w:top w:val="nil"/>
              <w:left w:val="nil"/>
              <w:bottom w:val="single" w:sz="4" w:space="0" w:color="auto"/>
              <w:right w:val="single" w:sz="4" w:space="0" w:color="auto"/>
            </w:tcBorders>
            <w:shd w:val="clear" w:color="auto" w:fill="auto"/>
            <w:noWrap/>
            <w:vAlign w:val="bottom"/>
          </w:tcPr>
          <w:p w14:paraId="0651DF53"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0DF1255C"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732E25B"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622B624"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2CB2714D"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54B151F1" w14:textId="35202971" w:rsidR="00584EE2" w:rsidRDefault="00746C3B"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584EE2">
              <w:rPr>
                <w:rFonts w:ascii="Arial" w:eastAsia="Times New Roman" w:hAnsi="Arial" w:cs="Arial"/>
                <w:color w:val="000000"/>
                <w:sz w:val="20"/>
                <w:szCs w:val="20"/>
                <w:lang w:eastAsia="es-MX"/>
              </w:rPr>
              <w:t>0%</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A16285" w14:textId="73247A51" w:rsidR="00584EE2" w:rsidRPr="00106009" w:rsidRDefault="00584EE2" w:rsidP="00F82AF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Se entrega </w:t>
            </w:r>
            <w:proofErr w:type="spellStart"/>
            <w:r>
              <w:rPr>
                <w:rFonts w:ascii="Arial" w:eastAsia="Times New Roman" w:hAnsi="Arial" w:cs="Arial"/>
                <w:color w:val="000000"/>
                <w:sz w:val="20"/>
                <w:szCs w:val="20"/>
                <w:lang w:eastAsia="es-MX"/>
              </w:rPr>
              <w:t>problemario</w:t>
            </w:r>
            <w:proofErr w:type="spellEnd"/>
            <w:r w:rsidR="00A168E2">
              <w:rPr>
                <w:rFonts w:ascii="Arial" w:eastAsia="Times New Roman" w:hAnsi="Arial" w:cs="Arial"/>
                <w:color w:val="000000"/>
                <w:sz w:val="20"/>
                <w:szCs w:val="20"/>
                <w:lang w:eastAsia="es-MX"/>
              </w:rPr>
              <w:t>.</w:t>
            </w:r>
          </w:p>
        </w:tc>
      </w:tr>
      <w:tr w:rsidR="00746C3B" w:rsidRPr="00106009" w14:paraId="6A421B54" w14:textId="77777777" w:rsidTr="00F82AFD">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7B380659" w14:textId="52E6BE2F" w:rsidR="00746C3B" w:rsidRDefault="00746C3B"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Exposición</w:t>
            </w:r>
          </w:p>
        </w:tc>
        <w:tc>
          <w:tcPr>
            <w:tcW w:w="567" w:type="dxa"/>
            <w:tcBorders>
              <w:top w:val="nil"/>
              <w:left w:val="nil"/>
              <w:bottom w:val="single" w:sz="4" w:space="0" w:color="auto"/>
              <w:right w:val="single" w:sz="4" w:space="0" w:color="auto"/>
            </w:tcBorders>
            <w:shd w:val="clear" w:color="auto" w:fill="auto"/>
            <w:noWrap/>
            <w:vAlign w:val="bottom"/>
          </w:tcPr>
          <w:p w14:paraId="2F5872DA" w14:textId="7843B6DE" w:rsidR="00746C3B" w:rsidRDefault="00746C3B"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567" w:type="dxa"/>
            <w:tcBorders>
              <w:top w:val="nil"/>
              <w:left w:val="nil"/>
              <w:bottom w:val="single" w:sz="4" w:space="0" w:color="auto"/>
              <w:right w:val="single" w:sz="4" w:space="0" w:color="auto"/>
            </w:tcBorders>
            <w:shd w:val="clear" w:color="auto" w:fill="auto"/>
            <w:noWrap/>
            <w:vAlign w:val="bottom"/>
          </w:tcPr>
          <w:p w14:paraId="6F3AEC09" w14:textId="66905BD9" w:rsidR="00746C3B" w:rsidRPr="00106009" w:rsidRDefault="00746C3B"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709" w:type="dxa"/>
            <w:tcBorders>
              <w:top w:val="nil"/>
              <w:left w:val="nil"/>
              <w:bottom w:val="single" w:sz="4" w:space="0" w:color="auto"/>
              <w:right w:val="single" w:sz="4" w:space="0" w:color="auto"/>
            </w:tcBorders>
            <w:shd w:val="clear" w:color="auto" w:fill="auto"/>
            <w:noWrap/>
            <w:vAlign w:val="bottom"/>
          </w:tcPr>
          <w:p w14:paraId="427E031D" w14:textId="77777777" w:rsidR="00746C3B" w:rsidRPr="00106009" w:rsidRDefault="00746C3B"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74A5476" w14:textId="77777777" w:rsidR="00746C3B" w:rsidRPr="00106009" w:rsidRDefault="00746C3B"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9972667" w14:textId="77777777" w:rsidR="00746C3B" w:rsidRPr="00106009" w:rsidRDefault="00746C3B"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36A94138" w14:textId="77777777" w:rsidR="00746C3B" w:rsidRPr="00106009" w:rsidRDefault="00746C3B"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1637C84E" w14:textId="40CD3A54" w:rsidR="00746C3B" w:rsidRDefault="00746C3B"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0C0C55" w14:textId="785B6D6E" w:rsidR="00746C3B" w:rsidRDefault="00746C3B" w:rsidP="00F82AF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Se realiza la exposición en tiempo y f</w:t>
            </w:r>
            <w:r w:rsidR="00A168E2">
              <w:rPr>
                <w:rFonts w:ascii="Arial" w:eastAsia="Times New Roman" w:hAnsi="Arial" w:cs="Arial"/>
                <w:color w:val="000000"/>
                <w:sz w:val="20"/>
                <w:szCs w:val="20"/>
                <w:lang w:eastAsia="es-MX"/>
              </w:rPr>
              <w:t>orma.</w:t>
            </w:r>
          </w:p>
        </w:tc>
      </w:tr>
      <w:tr w:rsidR="00584EE2" w:rsidRPr="00862CFC" w14:paraId="1079A3BC" w14:textId="77777777" w:rsidTr="00F82AFD">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0A65DC20"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567" w:type="dxa"/>
            <w:tcBorders>
              <w:top w:val="nil"/>
              <w:left w:val="nil"/>
              <w:bottom w:val="single" w:sz="4" w:space="0" w:color="auto"/>
              <w:right w:val="single" w:sz="4" w:space="0" w:color="auto"/>
            </w:tcBorders>
            <w:shd w:val="clear" w:color="auto" w:fill="auto"/>
            <w:noWrap/>
            <w:vAlign w:val="bottom"/>
          </w:tcPr>
          <w:p w14:paraId="00BA7C7D" w14:textId="58687AD5" w:rsidR="00584EE2" w:rsidRPr="00862CFC" w:rsidRDefault="00746C3B"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584EE2">
              <w:rPr>
                <w:rFonts w:ascii="Arial" w:eastAsia="Times New Roman" w:hAnsi="Arial" w:cs="Arial"/>
                <w:color w:val="000000"/>
                <w:sz w:val="20"/>
                <w:szCs w:val="20"/>
                <w:lang w:eastAsia="es-MX"/>
              </w:rPr>
              <w:t>0%</w:t>
            </w:r>
          </w:p>
        </w:tc>
        <w:tc>
          <w:tcPr>
            <w:tcW w:w="567" w:type="dxa"/>
            <w:tcBorders>
              <w:top w:val="nil"/>
              <w:left w:val="nil"/>
              <w:bottom w:val="single" w:sz="4" w:space="0" w:color="auto"/>
              <w:right w:val="single" w:sz="4" w:space="0" w:color="auto"/>
            </w:tcBorders>
            <w:shd w:val="clear" w:color="auto" w:fill="auto"/>
            <w:noWrap/>
            <w:vAlign w:val="bottom"/>
          </w:tcPr>
          <w:p w14:paraId="0D46781E"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37ACCEC"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9145DA6"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D599EA5"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1227E4CE"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1F81638B" w14:textId="62A67BDB" w:rsidR="00584EE2" w:rsidRPr="00862CFC" w:rsidRDefault="00746C3B"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584EE2">
              <w:rPr>
                <w:rFonts w:ascii="Arial" w:eastAsia="Times New Roman" w:hAnsi="Arial" w:cs="Arial"/>
                <w:color w:val="000000"/>
                <w:sz w:val="20"/>
                <w:szCs w:val="20"/>
                <w:lang w:eastAsia="es-MX"/>
              </w:rPr>
              <w:t>0%</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48185" w14:textId="77777777" w:rsidR="00584EE2" w:rsidRPr="00862CFC" w:rsidRDefault="00584EE2" w:rsidP="00F82AF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Se aplica examen teórico y práctico correspondiente a los conocimientos adquiridos durante esta primera competencia. Conceptual y Procedimental.</w:t>
            </w:r>
          </w:p>
        </w:tc>
      </w:tr>
      <w:tr w:rsidR="00746C3B" w:rsidRPr="00862CFC" w14:paraId="5332849C" w14:textId="77777777" w:rsidTr="00F82AFD">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2D8283C7" w14:textId="13472022" w:rsidR="00746C3B" w:rsidRDefault="00746C3B"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Caso Práctico</w:t>
            </w:r>
          </w:p>
        </w:tc>
        <w:tc>
          <w:tcPr>
            <w:tcW w:w="567" w:type="dxa"/>
            <w:tcBorders>
              <w:top w:val="nil"/>
              <w:left w:val="nil"/>
              <w:bottom w:val="single" w:sz="4" w:space="0" w:color="auto"/>
              <w:right w:val="single" w:sz="4" w:space="0" w:color="auto"/>
            </w:tcBorders>
            <w:shd w:val="clear" w:color="auto" w:fill="auto"/>
            <w:noWrap/>
            <w:vAlign w:val="bottom"/>
          </w:tcPr>
          <w:p w14:paraId="03062A43" w14:textId="0B719596" w:rsidR="00746C3B" w:rsidRDefault="00746C3B"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567" w:type="dxa"/>
            <w:tcBorders>
              <w:top w:val="nil"/>
              <w:left w:val="nil"/>
              <w:bottom w:val="single" w:sz="4" w:space="0" w:color="auto"/>
              <w:right w:val="single" w:sz="4" w:space="0" w:color="auto"/>
            </w:tcBorders>
            <w:shd w:val="clear" w:color="auto" w:fill="auto"/>
            <w:noWrap/>
            <w:vAlign w:val="bottom"/>
          </w:tcPr>
          <w:p w14:paraId="1E8FEBF6" w14:textId="77777777" w:rsidR="00746C3B" w:rsidRPr="00862CFC" w:rsidRDefault="00746C3B"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25C08E0" w14:textId="77777777" w:rsidR="00746C3B" w:rsidRPr="00862CFC" w:rsidRDefault="00746C3B"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CD2EF2" w14:textId="77777777" w:rsidR="00746C3B" w:rsidRPr="00862CFC" w:rsidRDefault="00746C3B"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D8EF53F" w14:textId="77777777" w:rsidR="00746C3B" w:rsidRPr="00862CFC" w:rsidRDefault="00746C3B"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60634B20" w14:textId="77777777" w:rsidR="00746C3B" w:rsidRPr="00862CFC" w:rsidRDefault="00746C3B"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5C45F146" w14:textId="49EAE6E1" w:rsidR="00746C3B" w:rsidRDefault="00746C3B"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604CB" w14:textId="75448849" w:rsidR="00746C3B" w:rsidRDefault="00746C3B" w:rsidP="00F82AF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Se entrega el caso práctico de acuerdo con la rúbrica entregada.  Adicional se evalúa la coevaluación incluida en la rúbrica.</w:t>
            </w:r>
          </w:p>
        </w:tc>
      </w:tr>
      <w:tr w:rsidR="00584EE2" w:rsidRPr="00862CFC" w14:paraId="4E798C0F" w14:textId="77777777" w:rsidTr="00F82AFD">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258B23AA" w14:textId="77777777" w:rsidR="00584EE2" w:rsidRDefault="00584EE2"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Evaluación Actitudinal</w:t>
            </w:r>
          </w:p>
        </w:tc>
        <w:tc>
          <w:tcPr>
            <w:tcW w:w="567" w:type="dxa"/>
            <w:tcBorders>
              <w:top w:val="nil"/>
              <w:left w:val="nil"/>
              <w:bottom w:val="single" w:sz="4" w:space="0" w:color="auto"/>
              <w:right w:val="single" w:sz="4" w:space="0" w:color="auto"/>
            </w:tcBorders>
            <w:shd w:val="clear" w:color="auto" w:fill="auto"/>
            <w:noWrap/>
            <w:vAlign w:val="bottom"/>
          </w:tcPr>
          <w:p w14:paraId="65E3E55B"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567" w:type="dxa"/>
            <w:tcBorders>
              <w:top w:val="nil"/>
              <w:left w:val="nil"/>
              <w:bottom w:val="single" w:sz="4" w:space="0" w:color="auto"/>
              <w:right w:val="single" w:sz="4" w:space="0" w:color="auto"/>
            </w:tcBorders>
            <w:shd w:val="clear" w:color="auto" w:fill="auto"/>
            <w:noWrap/>
            <w:vAlign w:val="bottom"/>
          </w:tcPr>
          <w:p w14:paraId="72E2C187" w14:textId="69167BE9" w:rsidR="00584EE2" w:rsidRPr="00862CFC" w:rsidRDefault="00746C3B"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r w:rsidR="00584EE2">
              <w:rPr>
                <w:rFonts w:ascii="Arial" w:eastAsia="Times New Roman" w:hAnsi="Arial" w:cs="Arial"/>
                <w:color w:val="000000"/>
                <w:sz w:val="20"/>
                <w:szCs w:val="20"/>
                <w:lang w:eastAsia="es-MX"/>
              </w:rPr>
              <w:t>%</w:t>
            </w:r>
          </w:p>
        </w:tc>
        <w:tc>
          <w:tcPr>
            <w:tcW w:w="709" w:type="dxa"/>
            <w:tcBorders>
              <w:top w:val="nil"/>
              <w:left w:val="nil"/>
              <w:bottom w:val="single" w:sz="4" w:space="0" w:color="auto"/>
              <w:right w:val="single" w:sz="4" w:space="0" w:color="auto"/>
            </w:tcBorders>
            <w:shd w:val="clear" w:color="auto" w:fill="auto"/>
            <w:noWrap/>
            <w:vAlign w:val="bottom"/>
          </w:tcPr>
          <w:p w14:paraId="00274059"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CDC43CF"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9226638"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27B84A89"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64103B97" w14:textId="4884B4A0" w:rsidR="00584EE2" w:rsidRPr="00862CFC" w:rsidRDefault="00584EE2" w:rsidP="00F82AFD">
            <w:pPr>
              <w:spacing w:after="0" w:line="240" w:lineRule="auto"/>
              <w:jc w:val="center"/>
              <w:rPr>
                <w:rFonts w:ascii="Arial" w:eastAsia="Times New Roman" w:hAnsi="Arial" w:cs="Arial"/>
                <w:color w:val="000000"/>
                <w:sz w:val="20"/>
                <w:szCs w:val="20"/>
                <w:lang w:eastAsia="es-MX"/>
              </w:rPr>
            </w:pP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CAF72E" w14:textId="77777777" w:rsidR="00584EE2" w:rsidRPr="00862CFC" w:rsidRDefault="00584EE2" w:rsidP="00F82AFD">
            <w:pPr>
              <w:spacing w:after="0" w:line="240" w:lineRule="auto"/>
              <w:jc w:val="both"/>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584EE2" w:rsidRPr="00862CFC" w14:paraId="227AED8B" w14:textId="77777777" w:rsidTr="00F82AFD">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27FEE7F4" w14:textId="77777777" w:rsidR="00584EE2" w:rsidRDefault="00584EE2"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lastRenderedPageBreak/>
              <w:t>Bitácora de participaciones</w:t>
            </w:r>
          </w:p>
        </w:tc>
        <w:tc>
          <w:tcPr>
            <w:tcW w:w="567" w:type="dxa"/>
            <w:tcBorders>
              <w:top w:val="nil"/>
              <w:left w:val="nil"/>
              <w:bottom w:val="single" w:sz="4" w:space="0" w:color="auto"/>
              <w:right w:val="single" w:sz="4" w:space="0" w:color="auto"/>
            </w:tcBorders>
            <w:shd w:val="clear" w:color="auto" w:fill="auto"/>
            <w:noWrap/>
            <w:vAlign w:val="bottom"/>
          </w:tcPr>
          <w:p w14:paraId="79154092"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567" w:type="dxa"/>
            <w:tcBorders>
              <w:top w:val="nil"/>
              <w:left w:val="nil"/>
              <w:bottom w:val="single" w:sz="4" w:space="0" w:color="auto"/>
              <w:right w:val="single" w:sz="4" w:space="0" w:color="auto"/>
            </w:tcBorders>
            <w:shd w:val="clear" w:color="auto" w:fill="auto"/>
            <w:noWrap/>
            <w:vAlign w:val="bottom"/>
          </w:tcPr>
          <w:p w14:paraId="3F5B2570"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26B81208"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E98764C"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9FF470F"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1155D142"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24499D68" w14:textId="77777777" w:rsidR="00584EE2" w:rsidRPr="00862CFC" w:rsidRDefault="00584EE2" w:rsidP="00F82AFD">
            <w:pPr>
              <w:spacing w:after="0" w:line="240" w:lineRule="auto"/>
              <w:jc w:val="center"/>
              <w:rPr>
                <w:rFonts w:ascii="Arial" w:eastAsia="Times New Roman" w:hAnsi="Arial" w:cs="Arial"/>
                <w:color w:val="000000"/>
                <w:sz w:val="20"/>
                <w:szCs w:val="20"/>
                <w:lang w:eastAsia="es-MX"/>
              </w:rPr>
            </w:pP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85CBF" w14:textId="77777777" w:rsidR="00584EE2" w:rsidRPr="00862CFC" w:rsidRDefault="00584EE2" w:rsidP="00F82AF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Se participa activamente durante las sesiones, se mantiene el salón en orden, limpio y sin faltas de respeto, se evalúa la parte actitudinal. </w:t>
            </w:r>
          </w:p>
        </w:tc>
      </w:tr>
      <w:tr w:rsidR="00584EE2" w:rsidRPr="00106009" w14:paraId="37865AC4" w14:textId="77777777" w:rsidTr="00F82AFD">
        <w:trPr>
          <w:trHeight w:val="290"/>
        </w:trPr>
        <w:tc>
          <w:tcPr>
            <w:tcW w:w="4531" w:type="dxa"/>
            <w:gridSpan w:val="2"/>
            <w:tcBorders>
              <w:top w:val="nil"/>
              <w:left w:val="single" w:sz="4" w:space="0" w:color="auto"/>
              <w:bottom w:val="single" w:sz="4" w:space="0" w:color="auto"/>
              <w:right w:val="single" w:sz="4" w:space="0" w:color="auto"/>
            </w:tcBorders>
            <w:shd w:val="clear" w:color="auto" w:fill="auto"/>
            <w:noWrap/>
            <w:vAlign w:val="bottom"/>
            <w:hideMark/>
          </w:tcPr>
          <w:p w14:paraId="60F7C563"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p>
        </w:tc>
        <w:tc>
          <w:tcPr>
            <w:tcW w:w="567" w:type="dxa"/>
            <w:tcBorders>
              <w:top w:val="nil"/>
              <w:left w:val="nil"/>
              <w:bottom w:val="single" w:sz="4" w:space="0" w:color="auto"/>
              <w:right w:val="single" w:sz="4" w:space="0" w:color="auto"/>
            </w:tcBorders>
            <w:shd w:val="clear" w:color="auto" w:fill="auto"/>
            <w:noWrap/>
            <w:vAlign w:val="bottom"/>
          </w:tcPr>
          <w:p w14:paraId="1C5C4347" w14:textId="78AA2CCB" w:rsidR="00584EE2" w:rsidRPr="00106009" w:rsidRDefault="00584EE2"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746C3B">
              <w:rPr>
                <w:rFonts w:ascii="Arial" w:eastAsia="Times New Roman" w:hAnsi="Arial" w:cs="Arial"/>
                <w:color w:val="000000"/>
                <w:sz w:val="20"/>
                <w:szCs w:val="20"/>
                <w:lang w:eastAsia="es-MX"/>
              </w:rPr>
              <w:t>5</w:t>
            </w:r>
            <w:r>
              <w:rPr>
                <w:rFonts w:ascii="Arial" w:eastAsia="Times New Roman" w:hAnsi="Arial" w:cs="Arial"/>
                <w:color w:val="000000"/>
                <w:sz w:val="20"/>
                <w:szCs w:val="20"/>
                <w:lang w:eastAsia="es-MX"/>
              </w:rPr>
              <w:t>%</w:t>
            </w:r>
          </w:p>
        </w:tc>
        <w:tc>
          <w:tcPr>
            <w:tcW w:w="709" w:type="dxa"/>
            <w:tcBorders>
              <w:top w:val="nil"/>
              <w:left w:val="nil"/>
              <w:bottom w:val="single" w:sz="4" w:space="0" w:color="auto"/>
              <w:right w:val="single" w:sz="4" w:space="0" w:color="auto"/>
            </w:tcBorders>
            <w:shd w:val="clear" w:color="auto" w:fill="auto"/>
            <w:noWrap/>
            <w:vAlign w:val="bottom"/>
          </w:tcPr>
          <w:p w14:paraId="1A8DCC3E"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CE12B02"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53BC650"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1133DC0F"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vAlign w:val="bottom"/>
          </w:tcPr>
          <w:p w14:paraId="0D8DDBA2" w14:textId="5DE89D7B" w:rsidR="00584EE2" w:rsidRPr="00106009" w:rsidRDefault="00746C3B"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75</w:t>
            </w:r>
            <w:r w:rsidR="00584EE2">
              <w:rPr>
                <w:rFonts w:ascii="Arial" w:eastAsia="Times New Roman" w:hAnsi="Arial" w:cs="Arial"/>
                <w:color w:val="000000"/>
                <w:sz w:val="20"/>
                <w:szCs w:val="20"/>
                <w:lang w:eastAsia="es-MX"/>
              </w:rPr>
              <w:t>%</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2F8176" w14:textId="77777777" w:rsidR="00584EE2" w:rsidRPr="00106009" w:rsidRDefault="00584EE2" w:rsidP="00F82AFD">
            <w:pPr>
              <w:spacing w:after="0" w:line="240" w:lineRule="auto"/>
              <w:jc w:val="center"/>
              <w:rPr>
                <w:rFonts w:ascii="Arial" w:eastAsia="Times New Roman" w:hAnsi="Arial" w:cs="Arial"/>
                <w:color w:val="000000"/>
                <w:sz w:val="20"/>
                <w:szCs w:val="20"/>
                <w:lang w:eastAsia="es-MX"/>
              </w:rPr>
            </w:pPr>
          </w:p>
        </w:tc>
      </w:tr>
    </w:tbl>
    <w:p w14:paraId="3854F54F" w14:textId="53B4ABDE" w:rsidR="00584EE2" w:rsidRDefault="00584EE2" w:rsidP="00584EE2">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0D19F9" w:rsidRPr="00862CFC" w14:paraId="14B4FBE6" w14:textId="77777777" w:rsidTr="00F82AFD">
        <w:tc>
          <w:tcPr>
            <w:tcW w:w="1838" w:type="dxa"/>
          </w:tcPr>
          <w:p w14:paraId="05EEB93F"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2455AA3" w14:textId="77777777" w:rsidR="000D19F9" w:rsidRPr="00862CFC" w:rsidRDefault="000D19F9" w:rsidP="00F82AFD">
            <w:pPr>
              <w:pStyle w:val="Sinespaciado"/>
              <w:rPr>
                <w:rFonts w:ascii="Arial" w:hAnsi="Arial" w:cs="Arial"/>
                <w:sz w:val="20"/>
                <w:szCs w:val="20"/>
              </w:rPr>
            </w:pPr>
          </w:p>
        </w:tc>
        <w:tc>
          <w:tcPr>
            <w:tcW w:w="1984" w:type="dxa"/>
            <w:tcBorders>
              <w:bottom w:val="single" w:sz="4" w:space="0" w:color="auto"/>
            </w:tcBorders>
          </w:tcPr>
          <w:p w14:paraId="29B2F443" w14:textId="4264A2E2" w:rsidR="000D19F9" w:rsidRPr="00862CFC" w:rsidRDefault="000D19F9" w:rsidP="00F82AFD">
            <w:pPr>
              <w:pStyle w:val="Sinespaciado"/>
              <w:rPr>
                <w:rFonts w:ascii="Arial" w:hAnsi="Arial" w:cs="Arial"/>
                <w:sz w:val="20"/>
                <w:szCs w:val="20"/>
              </w:rPr>
            </w:pPr>
            <w:r>
              <w:rPr>
                <w:rFonts w:ascii="Arial" w:hAnsi="Arial" w:cs="Arial"/>
                <w:sz w:val="20"/>
                <w:szCs w:val="20"/>
              </w:rPr>
              <w:t>5</w:t>
            </w:r>
          </w:p>
        </w:tc>
        <w:tc>
          <w:tcPr>
            <w:tcW w:w="1985" w:type="dxa"/>
          </w:tcPr>
          <w:p w14:paraId="51516809"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3B10F5DD" w14:textId="60290DA5" w:rsidR="000D19F9" w:rsidRPr="00862CFC" w:rsidRDefault="000D19F9" w:rsidP="00F82AFD">
            <w:pPr>
              <w:pStyle w:val="Sinespaciado"/>
              <w:rPr>
                <w:rFonts w:ascii="Arial" w:hAnsi="Arial" w:cs="Arial"/>
                <w:sz w:val="20"/>
                <w:szCs w:val="20"/>
              </w:rPr>
            </w:pPr>
            <w:r w:rsidRPr="000D19F9">
              <w:rPr>
                <w:rFonts w:ascii="Arial" w:hAnsi="Arial" w:cs="Arial"/>
                <w:sz w:val="20"/>
                <w:szCs w:val="20"/>
              </w:rPr>
              <w:t>Aplica conceptos de estadística no paramétrica para resolver problemas y efectuar toma de decisiones en la empresa cuando no se puede asumir que los datos se ajusten a una distribución conocida</w:t>
            </w:r>
          </w:p>
        </w:tc>
      </w:tr>
    </w:tbl>
    <w:p w14:paraId="7E306D82" w14:textId="77777777" w:rsidR="000D19F9" w:rsidRPr="00862CFC" w:rsidRDefault="000D19F9" w:rsidP="000D19F9">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0D19F9" w:rsidRPr="00862CFC" w14:paraId="58BC092B" w14:textId="77777777" w:rsidTr="00F82AFD">
        <w:tc>
          <w:tcPr>
            <w:tcW w:w="2599" w:type="dxa"/>
          </w:tcPr>
          <w:p w14:paraId="22E614F5"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6FBEB0E0"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01947239"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36EE971A"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7A27823B"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Horas teórico-práctica</w:t>
            </w:r>
          </w:p>
        </w:tc>
      </w:tr>
      <w:tr w:rsidR="000D19F9" w:rsidRPr="00862CFC" w14:paraId="27650A99" w14:textId="77777777" w:rsidTr="00F82AFD">
        <w:tc>
          <w:tcPr>
            <w:tcW w:w="2599" w:type="dxa"/>
          </w:tcPr>
          <w:p w14:paraId="40B89AA7" w14:textId="3DF11A04" w:rsidR="000D19F9" w:rsidRDefault="000D19F9" w:rsidP="00F82AFD">
            <w:pPr>
              <w:pStyle w:val="Sinespaciado"/>
              <w:rPr>
                <w:rFonts w:ascii="Arial" w:hAnsi="Arial" w:cs="Arial"/>
                <w:sz w:val="20"/>
                <w:szCs w:val="20"/>
              </w:rPr>
            </w:pPr>
            <w:r>
              <w:rPr>
                <w:rFonts w:ascii="Arial" w:hAnsi="Arial" w:cs="Arial"/>
                <w:sz w:val="20"/>
                <w:szCs w:val="20"/>
              </w:rPr>
              <w:t xml:space="preserve">5. </w:t>
            </w:r>
            <w:r w:rsidRPr="000D19F9">
              <w:rPr>
                <w:rFonts w:ascii="Arial" w:hAnsi="Arial" w:cs="Arial"/>
                <w:sz w:val="20"/>
                <w:szCs w:val="20"/>
              </w:rPr>
              <w:t>Estadística no paramétrica</w:t>
            </w:r>
          </w:p>
          <w:p w14:paraId="0D0F8BB4" w14:textId="77777777" w:rsidR="000D19F9" w:rsidRDefault="000D19F9" w:rsidP="000D19F9">
            <w:pPr>
              <w:pStyle w:val="Sinespaciado"/>
              <w:ind w:left="708"/>
              <w:rPr>
                <w:rFonts w:ascii="Arial" w:hAnsi="Arial" w:cs="Arial"/>
                <w:sz w:val="20"/>
                <w:szCs w:val="20"/>
              </w:rPr>
            </w:pPr>
            <w:r w:rsidRPr="000D19F9">
              <w:rPr>
                <w:rFonts w:ascii="Arial" w:hAnsi="Arial" w:cs="Arial"/>
                <w:sz w:val="20"/>
                <w:szCs w:val="20"/>
              </w:rPr>
              <w:t xml:space="preserve">5.1  Escala de medición.  </w:t>
            </w:r>
          </w:p>
          <w:p w14:paraId="4BA238F1" w14:textId="77777777" w:rsidR="000D19F9" w:rsidRDefault="000D19F9" w:rsidP="000D19F9">
            <w:pPr>
              <w:pStyle w:val="Sinespaciado"/>
              <w:ind w:left="708"/>
              <w:rPr>
                <w:rFonts w:ascii="Arial" w:hAnsi="Arial" w:cs="Arial"/>
                <w:sz w:val="20"/>
                <w:szCs w:val="20"/>
              </w:rPr>
            </w:pPr>
            <w:r w:rsidRPr="000D19F9">
              <w:rPr>
                <w:rFonts w:ascii="Arial" w:hAnsi="Arial" w:cs="Arial"/>
                <w:sz w:val="20"/>
                <w:szCs w:val="20"/>
              </w:rPr>
              <w:t xml:space="preserve">5.2  Métodos estadísticos contra no  Paramétricos.  </w:t>
            </w:r>
          </w:p>
          <w:p w14:paraId="2E3FC143" w14:textId="77777777" w:rsidR="000D19F9" w:rsidRDefault="000D19F9" w:rsidP="000D19F9">
            <w:pPr>
              <w:pStyle w:val="Sinespaciado"/>
              <w:ind w:left="708"/>
              <w:rPr>
                <w:rFonts w:ascii="Arial" w:hAnsi="Arial" w:cs="Arial"/>
                <w:sz w:val="20"/>
                <w:szCs w:val="20"/>
              </w:rPr>
            </w:pPr>
            <w:r w:rsidRPr="000D19F9">
              <w:rPr>
                <w:rFonts w:ascii="Arial" w:hAnsi="Arial" w:cs="Arial"/>
                <w:sz w:val="20"/>
                <w:szCs w:val="20"/>
              </w:rPr>
              <w:t xml:space="preserve">5.3  Prueba de corridas para aleatoriedad. </w:t>
            </w:r>
          </w:p>
          <w:p w14:paraId="34334826" w14:textId="77777777" w:rsidR="000D19F9" w:rsidRDefault="000D19F9" w:rsidP="000D19F9">
            <w:pPr>
              <w:pStyle w:val="Sinespaciado"/>
              <w:ind w:left="708"/>
              <w:rPr>
                <w:rFonts w:ascii="Arial" w:hAnsi="Arial" w:cs="Arial"/>
                <w:sz w:val="20"/>
                <w:szCs w:val="20"/>
              </w:rPr>
            </w:pPr>
            <w:r w:rsidRPr="000D19F9">
              <w:rPr>
                <w:rFonts w:ascii="Arial" w:hAnsi="Arial" w:cs="Arial"/>
                <w:sz w:val="20"/>
                <w:szCs w:val="20"/>
              </w:rPr>
              <w:t xml:space="preserve">5.4  Una muestra: prueba de signos. </w:t>
            </w:r>
          </w:p>
          <w:p w14:paraId="40E15EC5" w14:textId="77777777" w:rsidR="000D19F9" w:rsidRDefault="000D19F9" w:rsidP="000D19F9">
            <w:pPr>
              <w:pStyle w:val="Sinespaciado"/>
              <w:ind w:left="708"/>
              <w:rPr>
                <w:rFonts w:ascii="Arial" w:hAnsi="Arial" w:cs="Arial"/>
                <w:sz w:val="20"/>
                <w:szCs w:val="20"/>
              </w:rPr>
            </w:pPr>
            <w:r w:rsidRPr="000D19F9">
              <w:rPr>
                <w:rFonts w:ascii="Arial" w:hAnsi="Arial" w:cs="Arial"/>
                <w:sz w:val="20"/>
                <w:szCs w:val="20"/>
              </w:rPr>
              <w:t xml:space="preserve">5.5  Una muestra: prueba de Wilcoxon.  </w:t>
            </w:r>
          </w:p>
          <w:p w14:paraId="397232C3" w14:textId="77777777" w:rsidR="000D19F9" w:rsidRDefault="000D19F9" w:rsidP="000D19F9">
            <w:pPr>
              <w:pStyle w:val="Sinespaciado"/>
              <w:ind w:left="708"/>
              <w:rPr>
                <w:rFonts w:ascii="Arial" w:hAnsi="Arial" w:cs="Arial"/>
                <w:sz w:val="20"/>
                <w:szCs w:val="20"/>
              </w:rPr>
            </w:pPr>
            <w:r w:rsidRPr="000D19F9">
              <w:rPr>
                <w:rFonts w:ascii="Arial" w:hAnsi="Arial" w:cs="Arial"/>
                <w:sz w:val="20"/>
                <w:szCs w:val="20"/>
              </w:rPr>
              <w:t xml:space="preserve">5.6  Dos muestras: prueba de </w:t>
            </w:r>
            <w:proofErr w:type="spellStart"/>
            <w:r w:rsidRPr="000D19F9">
              <w:rPr>
                <w:rFonts w:ascii="Arial" w:hAnsi="Arial" w:cs="Arial"/>
                <w:sz w:val="20"/>
                <w:szCs w:val="20"/>
              </w:rPr>
              <w:t>MannWhitney</w:t>
            </w:r>
            <w:proofErr w:type="spellEnd"/>
            <w:r w:rsidRPr="000D19F9">
              <w:rPr>
                <w:rFonts w:ascii="Arial" w:hAnsi="Arial" w:cs="Arial"/>
                <w:sz w:val="20"/>
                <w:szCs w:val="20"/>
              </w:rPr>
              <w:t xml:space="preserve">  </w:t>
            </w:r>
          </w:p>
          <w:p w14:paraId="712FDF8D" w14:textId="77777777" w:rsidR="000D19F9" w:rsidRDefault="000D19F9" w:rsidP="000D19F9">
            <w:pPr>
              <w:pStyle w:val="Sinespaciado"/>
              <w:ind w:left="708"/>
              <w:rPr>
                <w:rFonts w:ascii="Arial" w:hAnsi="Arial" w:cs="Arial"/>
                <w:sz w:val="20"/>
                <w:szCs w:val="20"/>
              </w:rPr>
            </w:pPr>
            <w:r w:rsidRPr="000D19F9">
              <w:rPr>
                <w:rFonts w:ascii="Arial" w:hAnsi="Arial" w:cs="Arial"/>
                <w:sz w:val="20"/>
                <w:szCs w:val="20"/>
              </w:rPr>
              <w:t xml:space="preserve">5.7  Observaciones pareadas: prueba de  signos.  </w:t>
            </w:r>
          </w:p>
          <w:p w14:paraId="1C4C563F" w14:textId="77777777" w:rsidR="000D19F9" w:rsidRDefault="000D19F9" w:rsidP="000D19F9">
            <w:pPr>
              <w:pStyle w:val="Sinespaciado"/>
              <w:ind w:left="708"/>
              <w:rPr>
                <w:rFonts w:ascii="Arial" w:hAnsi="Arial" w:cs="Arial"/>
                <w:sz w:val="20"/>
                <w:szCs w:val="20"/>
              </w:rPr>
            </w:pPr>
            <w:r w:rsidRPr="000D19F9">
              <w:rPr>
                <w:rFonts w:ascii="Arial" w:hAnsi="Arial" w:cs="Arial"/>
                <w:sz w:val="20"/>
                <w:szCs w:val="20"/>
              </w:rPr>
              <w:t xml:space="preserve">5.8  Observaciones pareadas prueba de Wilcoxon. </w:t>
            </w:r>
          </w:p>
          <w:p w14:paraId="7BDF5971" w14:textId="77777777" w:rsidR="000D19F9" w:rsidRDefault="000D19F9" w:rsidP="000D19F9">
            <w:pPr>
              <w:pStyle w:val="Sinespaciado"/>
              <w:ind w:left="708"/>
              <w:rPr>
                <w:rFonts w:ascii="Arial" w:hAnsi="Arial" w:cs="Arial"/>
                <w:sz w:val="20"/>
                <w:szCs w:val="20"/>
              </w:rPr>
            </w:pPr>
            <w:r w:rsidRPr="000D19F9">
              <w:rPr>
                <w:rFonts w:ascii="Arial" w:hAnsi="Arial" w:cs="Arial"/>
                <w:sz w:val="20"/>
                <w:szCs w:val="20"/>
              </w:rPr>
              <w:lastRenderedPageBreak/>
              <w:t xml:space="preserve">5.9  Varias muestras independientes: prueba de </w:t>
            </w:r>
            <w:proofErr w:type="spellStart"/>
            <w:r w:rsidRPr="000D19F9">
              <w:rPr>
                <w:rFonts w:ascii="Arial" w:hAnsi="Arial" w:cs="Arial"/>
                <w:sz w:val="20"/>
                <w:szCs w:val="20"/>
              </w:rPr>
              <w:t>Krauskal</w:t>
            </w:r>
            <w:proofErr w:type="spellEnd"/>
            <w:r w:rsidRPr="000D19F9">
              <w:rPr>
                <w:rFonts w:ascii="Arial" w:hAnsi="Arial" w:cs="Arial"/>
                <w:sz w:val="20"/>
                <w:szCs w:val="20"/>
              </w:rPr>
              <w:t xml:space="preserve">-Wallis. </w:t>
            </w:r>
          </w:p>
          <w:p w14:paraId="46A9461F" w14:textId="37957612" w:rsidR="000D19F9" w:rsidRPr="00862CFC" w:rsidRDefault="000D19F9" w:rsidP="000D19F9">
            <w:pPr>
              <w:pStyle w:val="Sinespaciado"/>
              <w:ind w:left="708"/>
              <w:rPr>
                <w:rFonts w:ascii="Arial" w:hAnsi="Arial" w:cs="Arial"/>
                <w:sz w:val="20"/>
                <w:szCs w:val="20"/>
              </w:rPr>
            </w:pPr>
            <w:r w:rsidRPr="000D19F9">
              <w:rPr>
                <w:rFonts w:ascii="Arial" w:hAnsi="Arial" w:cs="Arial"/>
                <w:sz w:val="20"/>
                <w:szCs w:val="20"/>
              </w:rPr>
              <w:t>5.10 Aplicaciones.</w:t>
            </w:r>
          </w:p>
        </w:tc>
        <w:tc>
          <w:tcPr>
            <w:tcW w:w="2599" w:type="dxa"/>
          </w:tcPr>
          <w:p w14:paraId="66F400F4" w14:textId="77777777" w:rsidR="000D19F9" w:rsidRDefault="000D19F9" w:rsidP="00F82AFD">
            <w:pPr>
              <w:pStyle w:val="Sinespaciado"/>
              <w:numPr>
                <w:ilvl w:val="0"/>
                <w:numId w:val="21"/>
              </w:numPr>
              <w:jc w:val="both"/>
              <w:rPr>
                <w:rFonts w:ascii="Arial" w:hAnsi="Arial" w:cs="Arial"/>
                <w:sz w:val="20"/>
                <w:szCs w:val="20"/>
              </w:rPr>
            </w:pPr>
            <w:r>
              <w:rPr>
                <w:rFonts w:ascii="Arial" w:hAnsi="Arial" w:cs="Arial"/>
                <w:sz w:val="20"/>
                <w:szCs w:val="20"/>
              </w:rPr>
              <w:lastRenderedPageBreak/>
              <w:t>Búsqueda en al menos 3 diferentes fuentes bibliográficas conceptos básicos de la competencia y se realiza un glosario en su cuaderno.</w:t>
            </w:r>
          </w:p>
          <w:p w14:paraId="6062F075" w14:textId="764A28D1" w:rsidR="000D19F9" w:rsidRDefault="006928BE" w:rsidP="000D19F9">
            <w:pPr>
              <w:pStyle w:val="Sinespaciado"/>
              <w:numPr>
                <w:ilvl w:val="0"/>
                <w:numId w:val="21"/>
              </w:numPr>
              <w:jc w:val="both"/>
              <w:rPr>
                <w:rFonts w:ascii="Arial" w:hAnsi="Arial" w:cs="Arial"/>
                <w:sz w:val="20"/>
                <w:szCs w:val="20"/>
              </w:rPr>
            </w:pPr>
            <w:r>
              <w:rPr>
                <w:rFonts w:ascii="Arial" w:hAnsi="Arial" w:cs="Arial"/>
                <w:sz w:val="20"/>
                <w:szCs w:val="20"/>
              </w:rPr>
              <w:t>Realizar cuadro sinóptico sobre</w:t>
            </w:r>
            <w:r w:rsidR="000D19F9">
              <w:rPr>
                <w:rFonts w:ascii="Arial" w:hAnsi="Arial" w:cs="Arial"/>
                <w:sz w:val="20"/>
                <w:szCs w:val="20"/>
              </w:rPr>
              <w:t xml:space="preserve"> las ventajas y desventajas de utilizar </w:t>
            </w:r>
            <w:r w:rsidR="000D19F9" w:rsidRPr="000D19F9">
              <w:rPr>
                <w:rFonts w:ascii="Arial" w:hAnsi="Arial" w:cs="Arial"/>
                <w:sz w:val="20"/>
                <w:szCs w:val="20"/>
              </w:rPr>
              <w:t xml:space="preserve">métodos no paramétricos.  </w:t>
            </w:r>
          </w:p>
          <w:p w14:paraId="160CD650" w14:textId="30C11D57" w:rsidR="006928BE" w:rsidRDefault="006928BE" w:rsidP="000D19F9">
            <w:pPr>
              <w:pStyle w:val="Sinespaciado"/>
              <w:numPr>
                <w:ilvl w:val="0"/>
                <w:numId w:val="21"/>
              </w:numPr>
              <w:jc w:val="both"/>
              <w:rPr>
                <w:rFonts w:ascii="Arial" w:hAnsi="Arial" w:cs="Arial"/>
                <w:sz w:val="20"/>
                <w:szCs w:val="20"/>
              </w:rPr>
            </w:pPr>
            <w:r>
              <w:rPr>
                <w:rFonts w:ascii="Arial" w:hAnsi="Arial" w:cs="Arial"/>
                <w:sz w:val="20"/>
                <w:szCs w:val="20"/>
              </w:rPr>
              <w:t>Exponer en equipos los diversos métodos de estadística no paramétrica.</w:t>
            </w:r>
          </w:p>
          <w:p w14:paraId="43D28602" w14:textId="77777777" w:rsidR="000D19F9" w:rsidRDefault="000D19F9" w:rsidP="000D19F9">
            <w:pPr>
              <w:pStyle w:val="Sinespaciado"/>
              <w:numPr>
                <w:ilvl w:val="0"/>
                <w:numId w:val="21"/>
              </w:numPr>
              <w:jc w:val="both"/>
              <w:rPr>
                <w:rFonts w:ascii="Arial" w:hAnsi="Arial" w:cs="Arial"/>
                <w:sz w:val="20"/>
                <w:szCs w:val="20"/>
              </w:rPr>
            </w:pPr>
            <w:r w:rsidRPr="000D19F9">
              <w:rPr>
                <w:rFonts w:ascii="Arial" w:hAnsi="Arial" w:cs="Arial"/>
                <w:sz w:val="20"/>
                <w:szCs w:val="20"/>
              </w:rPr>
              <w:t xml:space="preserve">Utilizar pruebas de hipótesis cuando no se pueda hacer ninguna suposición sobre la distribución a partir de la cual estamos muestreando.  </w:t>
            </w:r>
          </w:p>
          <w:p w14:paraId="08370254" w14:textId="77777777" w:rsidR="000D19F9" w:rsidRDefault="000D19F9" w:rsidP="000D19F9">
            <w:pPr>
              <w:pStyle w:val="Sinespaciado"/>
              <w:numPr>
                <w:ilvl w:val="0"/>
                <w:numId w:val="21"/>
              </w:numPr>
              <w:jc w:val="both"/>
              <w:rPr>
                <w:rFonts w:ascii="Arial" w:hAnsi="Arial" w:cs="Arial"/>
                <w:sz w:val="20"/>
                <w:szCs w:val="20"/>
              </w:rPr>
            </w:pPr>
            <w:r w:rsidRPr="000D19F9">
              <w:rPr>
                <w:rFonts w:ascii="Arial" w:hAnsi="Arial" w:cs="Arial"/>
                <w:sz w:val="20"/>
                <w:szCs w:val="20"/>
              </w:rPr>
              <w:t xml:space="preserve">Utilizar la prueba de signos para probar hipótesis nula referente al valor de la </w:t>
            </w:r>
            <w:r w:rsidRPr="000D19F9">
              <w:rPr>
                <w:rFonts w:ascii="Arial" w:hAnsi="Arial" w:cs="Arial"/>
                <w:sz w:val="20"/>
                <w:szCs w:val="20"/>
              </w:rPr>
              <w:lastRenderedPageBreak/>
              <w:t xml:space="preserve">mediana de la población.  </w:t>
            </w:r>
          </w:p>
          <w:p w14:paraId="416FFE1E" w14:textId="77777777" w:rsidR="000D19F9" w:rsidRDefault="000D19F9" w:rsidP="000D19F9">
            <w:pPr>
              <w:pStyle w:val="Sinespaciado"/>
              <w:numPr>
                <w:ilvl w:val="0"/>
                <w:numId w:val="21"/>
              </w:numPr>
              <w:jc w:val="both"/>
              <w:rPr>
                <w:rFonts w:ascii="Arial" w:hAnsi="Arial" w:cs="Arial"/>
                <w:sz w:val="20"/>
                <w:szCs w:val="20"/>
              </w:rPr>
            </w:pPr>
            <w:r w:rsidRPr="000D19F9">
              <w:rPr>
                <w:rFonts w:ascii="Arial" w:hAnsi="Arial" w:cs="Arial"/>
                <w:sz w:val="20"/>
                <w:szCs w:val="20"/>
              </w:rPr>
              <w:t xml:space="preserve">Aplicar la prueba de corridas para analizar la aleatoriedad de una serie de observaciones, cuando cada observación puede ser asignada a dos categorías.  </w:t>
            </w:r>
          </w:p>
          <w:p w14:paraId="169E3774" w14:textId="77777777" w:rsidR="000D19F9" w:rsidRDefault="000D19F9" w:rsidP="000D19F9">
            <w:pPr>
              <w:pStyle w:val="Sinespaciado"/>
              <w:numPr>
                <w:ilvl w:val="0"/>
                <w:numId w:val="21"/>
              </w:numPr>
              <w:jc w:val="both"/>
              <w:rPr>
                <w:rFonts w:ascii="Arial" w:hAnsi="Arial" w:cs="Arial"/>
                <w:sz w:val="20"/>
                <w:szCs w:val="20"/>
              </w:rPr>
            </w:pPr>
            <w:r w:rsidRPr="000D19F9">
              <w:rPr>
                <w:rFonts w:ascii="Arial" w:hAnsi="Arial" w:cs="Arial"/>
                <w:sz w:val="20"/>
                <w:szCs w:val="20"/>
              </w:rPr>
              <w:t xml:space="preserve">Aplicar la prueba de Wilcoxon de una muestra para probar la hipótesis nula referente al valor de la mediana de la población.  </w:t>
            </w:r>
          </w:p>
          <w:p w14:paraId="07C4C667" w14:textId="77777777" w:rsidR="000D19F9" w:rsidRDefault="000D19F9" w:rsidP="000D19F9">
            <w:pPr>
              <w:pStyle w:val="Sinespaciado"/>
              <w:numPr>
                <w:ilvl w:val="0"/>
                <w:numId w:val="21"/>
              </w:numPr>
              <w:jc w:val="both"/>
              <w:rPr>
                <w:rFonts w:ascii="Arial" w:hAnsi="Arial" w:cs="Arial"/>
                <w:sz w:val="20"/>
                <w:szCs w:val="20"/>
              </w:rPr>
            </w:pPr>
            <w:r w:rsidRPr="000D19F9">
              <w:rPr>
                <w:rFonts w:ascii="Arial" w:hAnsi="Arial" w:cs="Arial"/>
                <w:sz w:val="20"/>
                <w:szCs w:val="20"/>
              </w:rPr>
              <w:t xml:space="preserve">Usar la formula prueba de signos y Wilcoxon para observaciones pareadas para probar la hipótesis nula de que las dos medianas de la población son iguales.  </w:t>
            </w:r>
          </w:p>
          <w:p w14:paraId="38E4EC9A" w14:textId="77777777" w:rsidR="000D19F9" w:rsidRDefault="000D19F9" w:rsidP="000D19F9">
            <w:pPr>
              <w:pStyle w:val="Sinespaciado"/>
              <w:numPr>
                <w:ilvl w:val="0"/>
                <w:numId w:val="21"/>
              </w:numPr>
              <w:jc w:val="both"/>
              <w:rPr>
                <w:rFonts w:ascii="Arial" w:hAnsi="Arial" w:cs="Arial"/>
                <w:sz w:val="20"/>
                <w:szCs w:val="20"/>
              </w:rPr>
            </w:pPr>
            <w:r w:rsidRPr="000D19F9">
              <w:rPr>
                <w:rFonts w:ascii="Arial" w:hAnsi="Arial" w:cs="Arial"/>
                <w:sz w:val="20"/>
                <w:szCs w:val="20"/>
              </w:rPr>
              <w:t xml:space="preserve">Utilizar la prueba de </w:t>
            </w:r>
            <w:proofErr w:type="spellStart"/>
            <w:r w:rsidRPr="000D19F9">
              <w:rPr>
                <w:rFonts w:ascii="Arial" w:hAnsi="Arial" w:cs="Arial"/>
                <w:sz w:val="20"/>
                <w:szCs w:val="20"/>
              </w:rPr>
              <w:t>KrusKal</w:t>
            </w:r>
            <w:proofErr w:type="spellEnd"/>
            <w:r w:rsidRPr="000D19F9">
              <w:rPr>
                <w:rFonts w:ascii="Arial" w:hAnsi="Arial" w:cs="Arial"/>
                <w:sz w:val="20"/>
                <w:szCs w:val="20"/>
              </w:rPr>
              <w:t xml:space="preserve">-Wallis de muestras independientes para probar la </w:t>
            </w:r>
            <w:proofErr w:type="spellStart"/>
            <w:r w:rsidRPr="000D19F9">
              <w:rPr>
                <w:rFonts w:ascii="Arial" w:hAnsi="Arial" w:cs="Arial"/>
                <w:sz w:val="20"/>
                <w:szCs w:val="20"/>
              </w:rPr>
              <w:t>hipótesis</w:t>
            </w:r>
            <w:proofErr w:type="spellEnd"/>
            <w:r w:rsidRPr="000D19F9">
              <w:rPr>
                <w:rFonts w:ascii="Arial" w:hAnsi="Arial" w:cs="Arial"/>
                <w:sz w:val="20"/>
                <w:szCs w:val="20"/>
              </w:rPr>
              <w:t xml:space="preserve"> nula de que varias poblaciones tienen las mismas medianas.  </w:t>
            </w:r>
          </w:p>
          <w:p w14:paraId="1F37E43D" w14:textId="764E6AFF" w:rsidR="000D19F9" w:rsidRDefault="006928BE" w:rsidP="000D19F9">
            <w:pPr>
              <w:pStyle w:val="Sinespaciado"/>
              <w:numPr>
                <w:ilvl w:val="0"/>
                <w:numId w:val="21"/>
              </w:numPr>
              <w:jc w:val="both"/>
              <w:rPr>
                <w:rFonts w:ascii="Arial" w:hAnsi="Arial" w:cs="Arial"/>
                <w:sz w:val="20"/>
                <w:szCs w:val="20"/>
              </w:rPr>
            </w:pPr>
            <w:r>
              <w:rPr>
                <w:rFonts w:ascii="Arial" w:hAnsi="Arial" w:cs="Arial"/>
                <w:sz w:val="20"/>
                <w:szCs w:val="20"/>
              </w:rPr>
              <w:t>En equipo, e</w:t>
            </w:r>
            <w:r w:rsidR="000D19F9" w:rsidRPr="000D19F9">
              <w:rPr>
                <w:rFonts w:ascii="Arial" w:hAnsi="Arial" w:cs="Arial"/>
                <w:sz w:val="20"/>
                <w:szCs w:val="20"/>
              </w:rPr>
              <w:t>mplear paquetes estadísticos para la</w:t>
            </w:r>
            <w:r w:rsidR="000D19F9">
              <w:rPr>
                <w:rFonts w:ascii="Arial" w:hAnsi="Arial" w:cs="Arial"/>
                <w:sz w:val="20"/>
                <w:szCs w:val="20"/>
              </w:rPr>
              <w:t xml:space="preserve"> solución d</w:t>
            </w:r>
            <w:r>
              <w:rPr>
                <w:rFonts w:ascii="Arial" w:hAnsi="Arial" w:cs="Arial"/>
                <w:sz w:val="20"/>
                <w:szCs w:val="20"/>
              </w:rPr>
              <w:t>e un caso práctico.</w:t>
            </w:r>
          </w:p>
          <w:p w14:paraId="3797ACBA" w14:textId="77777777" w:rsidR="000D19F9" w:rsidRDefault="000D19F9" w:rsidP="00F82AFD">
            <w:pPr>
              <w:pStyle w:val="Sinespaciado"/>
              <w:numPr>
                <w:ilvl w:val="0"/>
                <w:numId w:val="21"/>
              </w:numPr>
              <w:jc w:val="both"/>
              <w:rPr>
                <w:rFonts w:ascii="Arial" w:hAnsi="Arial" w:cs="Arial"/>
                <w:sz w:val="20"/>
                <w:szCs w:val="20"/>
              </w:rPr>
            </w:pPr>
            <w:r>
              <w:rPr>
                <w:rFonts w:ascii="Arial" w:hAnsi="Arial" w:cs="Arial"/>
                <w:sz w:val="20"/>
                <w:szCs w:val="20"/>
              </w:rPr>
              <w:lastRenderedPageBreak/>
              <w:t>Buscar información de cada tema antes de la hora clase.</w:t>
            </w:r>
          </w:p>
          <w:p w14:paraId="50CA376F" w14:textId="77777777" w:rsidR="000D19F9" w:rsidRDefault="000D19F9" w:rsidP="00F82AFD">
            <w:pPr>
              <w:pStyle w:val="Sinespaciado"/>
              <w:numPr>
                <w:ilvl w:val="0"/>
                <w:numId w:val="21"/>
              </w:numPr>
              <w:jc w:val="both"/>
              <w:rPr>
                <w:rFonts w:ascii="Arial" w:hAnsi="Arial" w:cs="Arial"/>
                <w:sz w:val="20"/>
                <w:szCs w:val="20"/>
              </w:rPr>
            </w:pPr>
            <w:r>
              <w:rPr>
                <w:rFonts w:ascii="Arial" w:hAnsi="Arial" w:cs="Arial"/>
                <w:sz w:val="20"/>
                <w:szCs w:val="20"/>
              </w:rPr>
              <w:t>Participar activamente durante cada sesión.</w:t>
            </w:r>
          </w:p>
          <w:p w14:paraId="78BD6B52" w14:textId="77777777" w:rsidR="000D19F9" w:rsidRDefault="000D19F9" w:rsidP="00F82AFD">
            <w:pPr>
              <w:pStyle w:val="Sinespaciado"/>
              <w:numPr>
                <w:ilvl w:val="0"/>
                <w:numId w:val="21"/>
              </w:numPr>
              <w:jc w:val="both"/>
              <w:rPr>
                <w:rFonts w:ascii="Arial" w:hAnsi="Arial" w:cs="Arial"/>
                <w:sz w:val="20"/>
                <w:szCs w:val="20"/>
              </w:rPr>
            </w:pPr>
            <w:r>
              <w:rPr>
                <w:rFonts w:ascii="Arial" w:hAnsi="Arial" w:cs="Arial"/>
                <w:sz w:val="20"/>
                <w:szCs w:val="20"/>
              </w:rPr>
              <w:t>Mantener el salón en orden y limpio.</w:t>
            </w:r>
          </w:p>
          <w:p w14:paraId="15CB2C5E" w14:textId="77777777" w:rsidR="000D19F9" w:rsidRDefault="000D19F9" w:rsidP="00F82AFD">
            <w:pPr>
              <w:pStyle w:val="Sinespaciado"/>
              <w:numPr>
                <w:ilvl w:val="0"/>
                <w:numId w:val="21"/>
              </w:numPr>
              <w:jc w:val="both"/>
              <w:rPr>
                <w:rFonts w:ascii="Arial" w:hAnsi="Arial" w:cs="Arial"/>
                <w:sz w:val="20"/>
                <w:szCs w:val="20"/>
              </w:rPr>
            </w:pPr>
            <w:r>
              <w:rPr>
                <w:rFonts w:ascii="Arial" w:hAnsi="Arial" w:cs="Arial"/>
                <w:sz w:val="20"/>
                <w:szCs w:val="20"/>
              </w:rPr>
              <w:t>Respetar a sus compañeros.</w:t>
            </w:r>
          </w:p>
          <w:p w14:paraId="2E71C421" w14:textId="77777777" w:rsidR="000D19F9" w:rsidRDefault="000D19F9" w:rsidP="00F82AFD">
            <w:pPr>
              <w:pStyle w:val="Sinespaciado"/>
              <w:numPr>
                <w:ilvl w:val="0"/>
                <w:numId w:val="21"/>
              </w:numPr>
              <w:jc w:val="both"/>
              <w:rPr>
                <w:rFonts w:ascii="Arial" w:hAnsi="Arial" w:cs="Arial"/>
                <w:sz w:val="20"/>
                <w:szCs w:val="20"/>
              </w:rPr>
            </w:pPr>
            <w:r>
              <w:rPr>
                <w:rFonts w:ascii="Arial" w:hAnsi="Arial" w:cs="Arial"/>
                <w:sz w:val="20"/>
                <w:szCs w:val="20"/>
              </w:rPr>
              <w:t>Presentarse a clase de manera puntual, solo habrá tolerancia de 5min.</w:t>
            </w:r>
          </w:p>
          <w:p w14:paraId="5D7DDF62" w14:textId="77777777" w:rsidR="000D19F9" w:rsidRPr="00862CFC" w:rsidRDefault="000D19F9" w:rsidP="00F82AFD">
            <w:pPr>
              <w:pStyle w:val="Sinespaciado"/>
              <w:rPr>
                <w:rFonts w:ascii="Arial" w:hAnsi="Arial" w:cs="Arial"/>
                <w:sz w:val="20"/>
                <w:szCs w:val="20"/>
              </w:rPr>
            </w:pPr>
          </w:p>
        </w:tc>
        <w:tc>
          <w:tcPr>
            <w:tcW w:w="2599" w:type="dxa"/>
          </w:tcPr>
          <w:p w14:paraId="34943000" w14:textId="77777777" w:rsidR="000D19F9" w:rsidRDefault="000D19F9" w:rsidP="00F82AFD">
            <w:pPr>
              <w:pStyle w:val="Sinespaciado"/>
              <w:numPr>
                <w:ilvl w:val="0"/>
                <w:numId w:val="18"/>
              </w:numPr>
              <w:jc w:val="both"/>
              <w:rPr>
                <w:rFonts w:ascii="Arial" w:hAnsi="Arial" w:cs="Arial"/>
                <w:sz w:val="20"/>
                <w:szCs w:val="20"/>
              </w:rPr>
            </w:pPr>
            <w:r>
              <w:rPr>
                <w:rFonts w:ascii="Arial" w:hAnsi="Arial" w:cs="Arial"/>
                <w:sz w:val="20"/>
                <w:szCs w:val="20"/>
              </w:rPr>
              <w:lastRenderedPageBreak/>
              <w:t>Fomenta la búsqueda de información para el análisis de conceptos.  (Se proporciona lista de cotejo).</w:t>
            </w:r>
          </w:p>
          <w:p w14:paraId="58084111" w14:textId="5D68C421" w:rsidR="000D19F9" w:rsidRPr="002C2A70" w:rsidRDefault="000D19F9" w:rsidP="00F82AFD">
            <w:pPr>
              <w:pStyle w:val="Sinespaciado"/>
              <w:numPr>
                <w:ilvl w:val="0"/>
                <w:numId w:val="18"/>
              </w:numPr>
              <w:jc w:val="both"/>
              <w:rPr>
                <w:rFonts w:ascii="Arial" w:hAnsi="Arial" w:cs="Arial"/>
                <w:sz w:val="20"/>
                <w:szCs w:val="20"/>
              </w:rPr>
            </w:pPr>
            <w:r>
              <w:rPr>
                <w:rFonts w:ascii="Arial" w:hAnsi="Arial" w:cs="Arial"/>
                <w:sz w:val="20"/>
                <w:szCs w:val="20"/>
              </w:rPr>
              <w:t xml:space="preserve">Explicar </w:t>
            </w:r>
            <w:r w:rsidR="006928BE">
              <w:rPr>
                <w:rFonts w:ascii="Arial" w:hAnsi="Arial" w:cs="Arial"/>
                <w:sz w:val="20"/>
                <w:szCs w:val="20"/>
              </w:rPr>
              <w:t>los diversos métodos de estadística no paramétrica.</w:t>
            </w:r>
          </w:p>
          <w:p w14:paraId="0EE14558" w14:textId="77777777" w:rsidR="000D19F9" w:rsidRPr="00862CFC" w:rsidRDefault="000D19F9" w:rsidP="00EF6E1D">
            <w:pPr>
              <w:pStyle w:val="Sinespaciado"/>
              <w:numPr>
                <w:ilvl w:val="0"/>
                <w:numId w:val="18"/>
              </w:numPr>
              <w:jc w:val="both"/>
              <w:rPr>
                <w:rFonts w:ascii="Arial" w:hAnsi="Arial" w:cs="Arial"/>
                <w:sz w:val="20"/>
                <w:szCs w:val="20"/>
              </w:rPr>
            </w:pPr>
          </w:p>
        </w:tc>
        <w:tc>
          <w:tcPr>
            <w:tcW w:w="2599" w:type="dxa"/>
          </w:tcPr>
          <w:p w14:paraId="732DE934" w14:textId="77777777" w:rsidR="000D19F9" w:rsidRDefault="000D19F9" w:rsidP="00F82AFD">
            <w:pPr>
              <w:pStyle w:val="Prrafodelista"/>
              <w:numPr>
                <w:ilvl w:val="0"/>
                <w:numId w:val="17"/>
              </w:numPr>
              <w:rPr>
                <w:rFonts w:ascii="Arial" w:hAnsi="Arial" w:cs="Arial"/>
                <w:sz w:val="20"/>
                <w:szCs w:val="20"/>
              </w:rPr>
            </w:pPr>
            <w:r w:rsidRPr="004A2CF4">
              <w:rPr>
                <w:rFonts w:ascii="Arial" w:hAnsi="Arial" w:cs="Arial"/>
                <w:sz w:val="20"/>
                <w:szCs w:val="20"/>
              </w:rPr>
              <w:t xml:space="preserve">Capacidad de abstracción, análisis y síntesis. </w:t>
            </w:r>
          </w:p>
          <w:p w14:paraId="43585E7C" w14:textId="77777777" w:rsidR="000D19F9" w:rsidRDefault="000D19F9" w:rsidP="00F82AFD">
            <w:pPr>
              <w:pStyle w:val="Prrafodelista"/>
              <w:numPr>
                <w:ilvl w:val="0"/>
                <w:numId w:val="17"/>
              </w:numPr>
              <w:rPr>
                <w:rFonts w:ascii="Arial" w:hAnsi="Arial" w:cs="Arial"/>
                <w:sz w:val="20"/>
                <w:szCs w:val="20"/>
              </w:rPr>
            </w:pPr>
            <w:r w:rsidRPr="004A2CF4">
              <w:rPr>
                <w:rFonts w:ascii="Arial" w:hAnsi="Arial" w:cs="Arial"/>
                <w:sz w:val="20"/>
                <w:szCs w:val="20"/>
              </w:rPr>
              <w:t xml:space="preserve">Capacidad para tomar decisiones. </w:t>
            </w:r>
          </w:p>
          <w:p w14:paraId="302D98C9" w14:textId="77777777" w:rsidR="000D19F9" w:rsidRDefault="000D19F9" w:rsidP="00F82AFD">
            <w:pPr>
              <w:pStyle w:val="Prrafodelista"/>
              <w:numPr>
                <w:ilvl w:val="0"/>
                <w:numId w:val="17"/>
              </w:numPr>
              <w:rPr>
                <w:rFonts w:ascii="Arial" w:hAnsi="Arial" w:cs="Arial"/>
                <w:sz w:val="20"/>
                <w:szCs w:val="20"/>
              </w:rPr>
            </w:pPr>
            <w:r w:rsidRPr="004A2CF4">
              <w:rPr>
                <w:rFonts w:ascii="Arial" w:hAnsi="Arial" w:cs="Arial"/>
                <w:sz w:val="20"/>
                <w:szCs w:val="20"/>
              </w:rPr>
              <w:t>Habilidad para análisis e interpretación de datos.</w:t>
            </w:r>
          </w:p>
          <w:p w14:paraId="604B1369" w14:textId="77777777" w:rsidR="000D19F9" w:rsidRDefault="000D19F9" w:rsidP="00F82AFD">
            <w:pPr>
              <w:pStyle w:val="Prrafodelista"/>
              <w:numPr>
                <w:ilvl w:val="0"/>
                <w:numId w:val="17"/>
              </w:numPr>
              <w:rPr>
                <w:rFonts w:ascii="Arial" w:hAnsi="Arial" w:cs="Arial"/>
                <w:sz w:val="20"/>
                <w:szCs w:val="20"/>
              </w:rPr>
            </w:pPr>
            <w:r w:rsidRPr="00DA3F82">
              <w:rPr>
                <w:rFonts w:ascii="Arial" w:hAnsi="Arial" w:cs="Arial"/>
                <w:sz w:val="20"/>
                <w:szCs w:val="20"/>
              </w:rPr>
              <w:t>Habilidades para buscar, procesar y analizar información procedente de fuentes diversas</w:t>
            </w:r>
            <w:r>
              <w:rPr>
                <w:rFonts w:ascii="Arial" w:hAnsi="Arial" w:cs="Arial"/>
                <w:sz w:val="20"/>
                <w:szCs w:val="20"/>
              </w:rPr>
              <w:t>.</w:t>
            </w:r>
          </w:p>
          <w:p w14:paraId="708E50AA" w14:textId="77777777" w:rsidR="000D19F9" w:rsidRDefault="000D19F9" w:rsidP="000D19F9">
            <w:pPr>
              <w:pStyle w:val="Prrafodelista"/>
              <w:numPr>
                <w:ilvl w:val="0"/>
                <w:numId w:val="17"/>
              </w:numPr>
              <w:rPr>
                <w:rFonts w:ascii="Arial" w:hAnsi="Arial" w:cs="Arial"/>
                <w:sz w:val="20"/>
                <w:szCs w:val="20"/>
              </w:rPr>
            </w:pPr>
            <w:r w:rsidRPr="000D19F9">
              <w:rPr>
                <w:rFonts w:ascii="Arial" w:hAnsi="Arial" w:cs="Arial"/>
                <w:sz w:val="20"/>
                <w:szCs w:val="20"/>
              </w:rPr>
              <w:t>Habilidad para trabajar de forma autónoma</w:t>
            </w:r>
            <w:r w:rsidRPr="00DA3F82">
              <w:rPr>
                <w:rFonts w:ascii="Arial" w:hAnsi="Arial" w:cs="Arial"/>
                <w:sz w:val="20"/>
                <w:szCs w:val="20"/>
              </w:rPr>
              <w:t xml:space="preserve"> </w:t>
            </w:r>
          </w:p>
          <w:p w14:paraId="69FBC693" w14:textId="7CC54E57" w:rsidR="006928BE" w:rsidRPr="006928BE" w:rsidRDefault="006928BE" w:rsidP="006928BE">
            <w:pPr>
              <w:pStyle w:val="Prrafodelista"/>
              <w:numPr>
                <w:ilvl w:val="0"/>
                <w:numId w:val="17"/>
              </w:numPr>
              <w:rPr>
                <w:rFonts w:ascii="Arial" w:hAnsi="Arial" w:cs="Arial"/>
                <w:sz w:val="20"/>
                <w:szCs w:val="20"/>
              </w:rPr>
            </w:pPr>
            <w:r w:rsidRPr="00584EE2">
              <w:rPr>
                <w:rFonts w:ascii="Arial" w:hAnsi="Arial" w:cs="Arial"/>
                <w:sz w:val="20"/>
                <w:szCs w:val="20"/>
              </w:rPr>
              <w:t>Trabajo en equipo</w:t>
            </w:r>
          </w:p>
        </w:tc>
        <w:tc>
          <w:tcPr>
            <w:tcW w:w="2600" w:type="dxa"/>
          </w:tcPr>
          <w:p w14:paraId="7AFDF035" w14:textId="77777777" w:rsidR="000D19F9" w:rsidRDefault="000D19F9" w:rsidP="00F82AFD">
            <w:pPr>
              <w:pStyle w:val="Sinespaciado"/>
              <w:rPr>
                <w:rFonts w:ascii="Arial" w:hAnsi="Arial" w:cs="Arial"/>
                <w:sz w:val="20"/>
                <w:szCs w:val="20"/>
              </w:rPr>
            </w:pPr>
            <w:r>
              <w:rPr>
                <w:rFonts w:ascii="Arial" w:hAnsi="Arial" w:cs="Arial"/>
                <w:sz w:val="20"/>
                <w:szCs w:val="20"/>
              </w:rPr>
              <w:t>5 – 10 = 15</w:t>
            </w:r>
          </w:p>
          <w:p w14:paraId="7AF5164A" w14:textId="77777777" w:rsidR="000D19F9" w:rsidRPr="00862CFC" w:rsidRDefault="000D19F9" w:rsidP="00F82AFD">
            <w:pPr>
              <w:pStyle w:val="Sinespaciado"/>
              <w:rPr>
                <w:rFonts w:ascii="Arial" w:hAnsi="Arial" w:cs="Arial"/>
                <w:sz w:val="20"/>
                <w:szCs w:val="20"/>
              </w:rPr>
            </w:pPr>
          </w:p>
        </w:tc>
      </w:tr>
    </w:tbl>
    <w:p w14:paraId="6A5450D8" w14:textId="77777777" w:rsidR="000D19F9" w:rsidRDefault="000D19F9" w:rsidP="000D19F9">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0D19F9" w:rsidRPr="00862CFC" w14:paraId="463EE148" w14:textId="77777777" w:rsidTr="00F82AFD">
        <w:tc>
          <w:tcPr>
            <w:tcW w:w="6498" w:type="dxa"/>
          </w:tcPr>
          <w:p w14:paraId="6B14E2D6" w14:textId="72DAD157" w:rsidR="000D19F9" w:rsidRPr="00862CFC" w:rsidRDefault="000D19F9" w:rsidP="00F82AFD">
            <w:pPr>
              <w:pStyle w:val="Sinespaciado"/>
              <w:rPr>
                <w:rFonts w:ascii="Arial" w:hAnsi="Arial" w:cs="Arial"/>
                <w:sz w:val="20"/>
                <w:szCs w:val="20"/>
              </w:rPr>
            </w:pPr>
            <w:r>
              <w:rPr>
                <w:rFonts w:ascii="Arial" w:hAnsi="Arial" w:cs="Arial"/>
                <w:sz w:val="20"/>
                <w:szCs w:val="20"/>
              </w:rPr>
              <w:br w:type="page"/>
            </w:r>
            <w:r w:rsidRPr="00862CFC">
              <w:rPr>
                <w:rFonts w:ascii="Arial" w:hAnsi="Arial" w:cs="Arial"/>
                <w:sz w:val="20"/>
                <w:szCs w:val="20"/>
              </w:rPr>
              <w:t xml:space="preserve">Indicadores de Alcance </w:t>
            </w:r>
          </w:p>
        </w:tc>
        <w:tc>
          <w:tcPr>
            <w:tcW w:w="6498" w:type="dxa"/>
          </w:tcPr>
          <w:p w14:paraId="1B4F24AE"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Valor de Indicador ((4.9)</w:t>
            </w:r>
          </w:p>
        </w:tc>
      </w:tr>
      <w:tr w:rsidR="000D19F9" w:rsidRPr="00862CFC" w14:paraId="718C92F4" w14:textId="77777777" w:rsidTr="00F82AFD">
        <w:tc>
          <w:tcPr>
            <w:tcW w:w="6498" w:type="dxa"/>
          </w:tcPr>
          <w:p w14:paraId="7555583A" w14:textId="77777777" w:rsidR="000D19F9" w:rsidRPr="00233468" w:rsidRDefault="000D19F9" w:rsidP="00E41603">
            <w:pPr>
              <w:pStyle w:val="Default"/>
              <w:numPr>
                <w:ilvl w:val="0"/>
                <w:numId w:val="22"/>
              </w:numPr>
              <w:rPr>
                <w:sz w:val="20"/>
                <w:szCs w:val="20"/>
              </w:rPr>
            </w:pPr>
            <w:r>
              <w:rPr>
                <w:sz w:val="20"/>
                <w:szCs w:val="20"/>
              </w:rPr>
              <w:t>Se adapta a situaciones y contextos complejos. (Participación en clases, lista de asistencia, higiene y orden en el aula)</w:t>
            </w:r>
          </w:p>
        </w:tc>
        <w:tc>
          <w:tcPr>
            <w:tcW w:w="6498" w:type="dxa"/>
          </w:tcPr>
          <w:p w14:paraId="66269770" w14:textId="4D633490" w:rsidR="000D19F9" w:rsidRPr="00862CFC" w:rsidRDefault="00E41603" w:rsidP="00F82AFD">
            <w:pPr>
              <w:pStyle w:val="Sinespaciado"/>
              <w:rPr>
                <w:rFonts w:ascii="Arial" w:hAnsi="Arial" w:cs="Arial"/>
                <w:sz w:val="20"/>
                <w:szCs w:val="20"/>
              </w:rPr>
            </w:pPr>
            <w:r>
              <w:rPr>
                <w:rFonts w:ascii="Arial" w:hAnsi="Arial" w:cs="Arial"/>
                <w:sz w:val="20"/>
                <w:szCs w:val="20"/>
              </w:rPr>
              <w:t>30</w:t>
            </w:r>
            <w:r w:rsidR="000D19F9">
              <w:rPr>
                <w:rFonts w:ascii="Arial" w:hAnsi="Arial" w:cs="Arial"/>
                <w:sz w:val="20"/>
                <w:szCs w:val="20"/>
              </w:rPr>
              <w:t>%</w:t>
            </w:r>
          </w:p>
        </w:tc>
      </w:tr>
      <w:tr w:rsidR="000D19F9" w:rsidRPr="00862CFC" w14:paraId="4983C13A" w14:textId="77777777" w:rsidTr="00F82AFD">
        <w:tc>
          <w:tcPr>
            <w:tcW w:w="6498" w:type="dxa"/>
          </w:tcPr>
          <w:p w14:paraId="38EE90BA" w14:textId="77777777" w:rsidR="000D19F9" w:rsidRPr="00233468" w:rsidRDefault="000D19F9" w:rsidP="00E41603">
            <w:pPr>
              <w:pStyle w:val="Default"/>
              <w:numPr>
                <w:ilvl w:val="0"/>
                <w:numId w:val="22"/>
              </w:numPr>
              <w:rPr>
                <w:sz w:val="20"/>
                <w:szCs w:val="20"/>
              </w:rPr>
            </w:pPr>
            <w:r>
              <w:rPr>
                <w:sz w:val="20"/>
                <w:szCs w:val="20"/>
              </w:rPr>
              <w:t>Hace aportaciones a las actividades académicas desarrolladas.</w:t>
            </w:r>
          </w:p>
        </w:tc>
        <w:tc>
          <w:tcPr>
            <w:tcW w:w="6498" w:type="dxa"/>
          </w:tcPr>
          <w:p w14:paraId="3333139A" w14:textId="77777777" w:rsidR="000D19F9" w:rsidRPr="00862CFC" w:rsidRDefault="000D19F9" w:rsidP="00F82AFD">
            <w:pPr>
              <w:pStyle w:val="Sinespaciado"/>
              <w:rPr>
                <w:rFonts w:ascii="Arial" w:hAnsi="Arial" w:cs="Arial"/>
                <w:sz w:val="20"/>
                <w:szCs w:val="20"/>
              </w:rPr>
            </w:pPr>
          </w:p>
        </w:tc>
      </w:tr>
      <w:tr w:rsidR="000D19F9" w:rsidRPr="00862CFC" w14:paraId="34DAA69B" w14:textId="77777777" w:rsidTr="00F82AFD">
        <w:tc>
          <w:tcPr>
            <w:tcW w:w="6498" w:type="dxa"/>
          </w:tcPr>
          <w:p w14:paraId="5E98B672" w14:textId="77777777" w:rsidR="000D19F9" w:rsidRPr="00233468" w:rsidRDefault="000D19F9" w:rsidP="00E41603">
            <w:pPr>
              <w:pStyle w:val="Default"/>
              <w:numPr>
                <w:ilvl w:val="0"/>
                <w:numId w:val="22"/>
              </w:numPr>
              <w:rPr>
                <w:sz w:val="20"/>
                <w:szCs w:val="20"/>
              </w:rPr>
            </w:pPr>
            <w:r>
              <w:rPr>
                <w:sz w:val="20"/>
                <w:szCs w:val="20"/>
              </w:rPr>
              <w:t>Propone y/o explica soluciones o procedimientos no vistos en clase (creatividad)</w:t>
            </w:r>
          </w:p>
        </w:tc>
        <w:tc>
          <w:tcPr>
            <w:tcW w:w="6498" w:type="dxa"/>
          </w:tcPr>
          <w:p w14:paraId="239C0E3B" w14:textId="77777777" w:rsidR="000D19F9" w:rsidRPr="00862CFC" w:rsidRDefault="000D19F9" w:rsidP="00F82AFD">
            <w:pPr>
              <w:pStyle w:val="Sinespaciado"/>
              <w:rPr>
                <w:rFonts w:ascii="Arial" w:hAnsi="Arial" w:cs="Arial"/>
                <w:sz w:val="20"/>
                <w:szCs w:val="20"/>
              </w:rPr>
            </w:pPr>
          </w:p>
        </w:tc>
      </w:tr>
      <w:tr w:rsidR="000D19F9" w:rsidRPr="00862CFC" w14:paraId="32DB3790" w14:textId="77777777" w:rsidTr="00F82AFD">
        <w:tc>
          <w:tcPr>
            <w:tcW w:w="6498" w:type="dxa"/>
          </w:tcPr>
          <w:p w14:paraId="4336527D" w14:textId="77777777" w:rsidR="000D19F9" w:rsidRDefault="000D19F9" w:rsidP="00E41603">
            <w:pPr>
              <w:pStyle w:val="Default"/>
              <w:numPr>
                <w:ilvl w:val="0"/>
                <w:numId w:val="22"/>
              </w:numPr>
              <w:rPr>
                <w:sz w:val="20"/>
                <w:szCs w:val="20"/>
              </w:rPr>
            </w:pPr>
            <w:r>
              <w:rPr>
                <w:sz w:val="20"/>
                <w:szCs w:val="20"/>
              </w:rPr>
              <w:t>Introduce recursos y experiencias que promueven un pensamiento crítico.</w:t>
            </w:r>
          </w:p>
        </w:tc>
        <w:tc>
          <w:tcPr>
            <w:tcW w:w="6498" w:type="dxa"/>
          </w:tcPr>
          <w:p w14:paraId="16075882" w14:textId="77777777" w:rsidR="000D19F9" w:rsidRDefault="000D19F9" w:rsidP="00F82AFD">
            <w:pPr>
              <w:pStyle w:val="Sinespaciado"/>
              <w:rPr>
                <w:rFonts w:ascii="Arial" w:hAnsi="Arial" w:cs="Arial"/>
                <w:sz w:val="20"/>
                <w:szCs w:val="20"/>
              </w:rPr>
            </w:pPr>
          </w:p>
        </w:tc>
      </w:tr>
      <w:tr w:rsidR="000D19F9" w:rsidRPr="00862CFC" w14:paraId="47201ABD" w14:textId="77777777" w:rsidTr="00F82AFD">
        <w:tc>
          <w:tcPr>
            <w:tcW w:w="6498" w:type="dxa"/>
          </w:tcPr>
          <w:p w14:paraId="1EEF5BF7" w14:textId="77777777" w:rsidR="000D19F9" w:rsidRDefault="000D19F9" w:rsidP="00E41603">
            <w:pPr>
              <w:pStyle w:val="Default"/>
              <w:numPr>
                <w:ilvl w:val="0"/>
                <w:numId w:val="22"/>
              </w:numPr>
              <w:rPr>
                <w:sz w:val="20"/>
                <w:szCs w:val="20"/>
              </w:rPr>
            </w:pPr>
            <w:r>
              <w:rPr>
                <w:sz w:val="20"/>
                <w:szCs w:val="20"/>
              </w:rPr>
              <w:t>Incorpora conocimientos y actividades interdisciplinarias en su aprendizaje.</w:t>
            </w:r>
          </w:p>
        </w:tc>
        <w:tc>
          <w:tcPr>
            <w:tcW w:w="6498" w:type="dxa"/>
          </w:tcPr>
          <w:p w14:paraId="5FA7E599" w14:textId="77777777" w:rsidR="000D19F9" w:rsidRDefault="000D19F9" w:rsidP="00F82AFD">
            <w:pPr>
              <w:pStyle w:val="Sinespaciado"/>
              <w:rPr>
                <w:rFonts w:ascii="Arial" w:hAnsi="Arial" w:cs="Arial"/>
                <w:sz w:val="20"/>
                <w:szCs w:val="20"/>
              </w:rPr>
            </w:pPr>
          </w:p>
        </w:tc>
      </w:tr>
      <w:tr w:rsidR="000D19F9" w:rsidRPr="00862CFC" w14:paraId="6B6CF293" w14:textId="77777777" w:rsidTr="00F82AFD">
        <w:tc>
          <w:tcPr>
            <w:tcW w:w="6498" w:type="dxa"/>
          </w:tcPr>
          <w:p w14:paraId="35AE9DAD" w14:textId="77777777" w:rsidR="000D19F9" w:rsidRDefault="000D19F9" w:rsidP="00E41603">
            <w:pPr>
              <w:pStyle w:val="Default"/>
              <w:numPr>
                <w:ilvl w:val="0"/>
                <w:numId w:val="22"/>
              </w:numPr>
              <w:rPr>
                <w:sz w:val="20"/>
                <w:szCs w:val="20"/>
              </w:rPr>
            </w:pPr>
            <w:r>
              <w:rPr>
                <w:sz w:val="20"/>
                <w:szCs w:val="20"/>
              </w:rPr>
              <w:t xml:space="preserve">Realiza su trabajo de manera autónoma y autorregulada. (Conoce y comprende los cuatro tipos de componentes de una serie de tiempo, Emplea de manera correcta las diferentes técnicas de predicción para una serie temporal, Aplica correctamente el uso de las </w:t>
            </w:r>
            <w:proofErr w:type="spellStart"/>
            <w:r>
              <w:rPr>
                <w:sz w:val="20"/>
                <w:szCs w:val="20"/>
              </w:rPr>
              <w:t>TICs</w:t>
            </w:r>
            <w:proofErr w:type="spellEnd"/>
            <w:r>
              <w:rPr>
                <w:sz w:val="20"/>
                <w:szCs w:val="20"/>
              </w:rPr>
              <w:t xml:space="preserve"> para la resolución de ejercicios de predicción de series de tiempo)</w:t>
            </w:r>
          </w:p>
        </w:tc>
        <w:tc>
          <w:tcPr>
            <w:tcW w:w="6498" w:type="dxa"/>
          </w:tcPr>
          <w:p w14:paraId="06E3C799" w14:textId="5E1C8041" w:rsidR="000D19F9" w:rsidRDefault="000D19F9" w:rsidP="00F82AFD">
            <w:pPr>
              <w:pStyle w:val="Sinespaciado"/>
              <w:rPr>
                <w:rFonts w:ascii="Arial" w:hAnsi="Arial" w:cs="Arial"/>
                <w:sz w:val="20"/>
                <w:szCs w:val="20"/>
              </w:rPr>
            </w:pPr>
            <w:r>
              <w:rPr>
                <w:rFonts w:ascii="Arial" w:hAnsi="Arial" w:cs="Arial"/>
                <w:sz w:val="20"/>
                <w:szCs w:val="20"/>
              </w:rPr>
              <w:t>7</w:t>
            </w:r>
            <w:r w:rsidR="00E41603">
              <w:rPr>
                <w:rFonts w:ascii="Arial" w:hAnsi="Arial" w:cs="Arial"/>
                <w:sz w:val="20"/>
                <w:szCs w:val="20"/>
              </w:rPr>
              <w:t>0</w:t>
            </w:r>
            <w:r>
              <w:rPr>
                <w:rFonts w:ascii="Arial" w:hAnsi="Arial" w:cs="Arial"/>
                <w:sz w:val="20"/>
                <w:szCs w:val="20"/>
              </w:rPr>
              <w:t>%</w:t>
            </w:r>
          </w:p>
        </w:tc>
      </w:tr>
    </w:tbl>
    <w:p w14:paraId="4DA2E1DF" w14:textId="77777777" w:rsidR="000D19F9" w:rsidRPr="00862CFC" w:rsidRDefault="000D19F9" w:rsidP="000D19F9">
      <w:pPr>
        <w:pStyle w:val="Sinespaciado"/>
        <w:rPr>
          <w:rFonts w:ascii="Arial" w:hAnsi="Arial" w:cs="Arial"/>
          <w:sz w:val="20"/>
          <w:szCs w:val="20"/>
        </w:rPr>
      </w:pPr>
    </w:p>
    <w:p w14:paraId="7CBFF436" w14:textId="77777777" w:rsidR="000D19F9" w:rsidRPr="00862CFC" w:rsidRDefault="000D19F9" w:rsidP="000D19F9">
      <w:pPr>
        <w:pStyle w:val="Sinespaciado"/>
        <w:rPr>
          <w:rFonts w:ascii="Arial" w:hAnsi="Arial" w:cs="Arial"/>
          <w:sz w:val="20"/>
          <w:szCs w:val="20"/>
        </w:rPr>
      </w:pPr>
      <w:r w:rsidRPr="00862CFC">
        <w:rPr>
          <w:rFonts w:ascii="Arial" w:hAnsi="Arial" w:cs="Arial"/>
          <w:sz w:val="20"/>
          <w:szCs w:val="20"/>
        </w:rPr>
        <w:t>Niveles de desempeño (4.10):</w:t>
      </w:r>
    </w:p>
    <w:p w14:paraId="6B08B167" w14:textId="77777777" w:rsidR="000D19F9" w:rsidRPr="00862CFC" w:rsidRDefault="000D19F9" w:rsidP="000D19F9">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0D19F9" w:rsidRPr="00862CFC" w14:paraId="0CE20AA1" w14:textId="77777777" w:rsidTr="00F82AFD">
        <w:tc>
          <w:tcPr>
            <w:tcW w:w="3249" w:type="dxa"/>
          </w:tcPr>
          <w:p w14:paraId="478AAAF0"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2DCC9008"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1BBE4A64"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6E389CBE"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Valoración numérica</w:t>
            </w:r>
          </w:p>
        </w:tc>
      </w:tr>
      <w:tr w:rsidR="000D19F9" w:rsidRPr="00862CFC" w14:paraId="7FAC3BE9" w14:textId="77777777" w:rsidTr="00F82AFD">
        <w:tc>
          <w:tcPr>
            <w:tcW w:w="3249" w:type="dxa"/>
            <w:vMerge w:val="restart"/>
          </w:tcPr>
          <w:p w14:paraId="56BE81A7"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6580C23A"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Excelente</w:t>
            </w:r>
          </w:p>
        </w:tc>
        <w:tc>
          <w:tcPr>
            <w:tcW w:w="3249" w:type="dxa"/>
          </w:tcPr>
          <w:p w14:paraId="17A80DC1" w14:textId="77777777" w:rsidR="000D19F9" w:rsidRPr="00862CFC" w:rsidRDefault="000D19F9" w:rsidP="00F82AFD">
            <w:pPr>
              <w:pStyle w:val="Sinespaciado"/>
              <w:rPr>
                <w:rFonts w:ascii="Arial" w:hAnsi="Arial" w:cs="Arial"/>
                <w:sz w:val="20"/>
                <w:szCs w:val="20"/>
              </w:rPr>
            </w:pPr>
            <w:r>
              <w:rPr>
                <w:rFonts w:ascii="Arial" w:hAnsi="Arial" w:cs="Arial"/>
                <w:sz w:val="20"/>
                <w:szCs w:val="20"/>
              </w:rPr>
              <w:t>A, F</w:t>
            </w:r>
          </w:p>
        </w:tc>
        <w:tc>
          <w:tcPr>
            <w:tcW w:w="3249" w:type="dxa"/>
          </w:tcPr>
          <w:p w14:paraId="2524610F" w14:textId="77777777" w:rsidR="000D19F9" w:rsidRPr="00862CFC" w:rsidRDefault="000D19F9" w:rsidP="00F82AFD">
            <w:pPr>
              <w:pStyle w:val="Sinespaciado"/>
              <w:rPr>
                <w:rFonts w:ascii="Arial" w:hAnsi="Arial" w:cs="Arial"/>
                <w:sz w:val="20"/>
                <w:szCs w:val="20"/>
              </w:rPr>
            </w:pPr>
            <w:r>
              <w:rPr>
                <w:rFonts w:ascii="Arial" w:hAnsi="Arial" w:cs="Arial"/>
                <w:sz w:val="20"/>
                <w:szCs w:val="20"/>
              </w:rPr>
              <w:t>95-100</w:t>
            </w:r>
          </w:p>
        </w:tc>
      </w:tr>
      <w:tr w:rsidR="000D19F9" w:rsidRPr="00862CFC" w14:paraId="098EE7D9" w14:textId="77777777" w:rsidTr="00F82AFD">
        <w:tc>
          <w:tcPr>
            <w:tcW w:w="3249" w:type="dxa"/>
            <w:vMerge/>
          </w:tcPr>
          <w:p w14:paraId="0D835415" w14:textId="77777777" w:rsidR="000D19F9" w:rsidRPr="00862CFC" w:rsidRDefault="000D19F9" w:rsidP="00F82AFD">
            <w:pPr>
              <w:pStyle w:val="Sinespaciado"/>
              <w:rPr>
                <w:rFonts w:ascii="Arial" w:hAnsi="Arial" w:cs="Arial"/>
                <w:sz w:val="20"/>
                <w:szCs w:val="20"/>
              </w:rPr>
            </w:pPr>
          </w:p>
        </w:tc>
        <w:tc>
          <w:tcPr>
            <w:tcW w:w="3249" w:type="dxa"/>
          </w:tcPr>
          <w:p w14:paraId="023D559E"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Notable</w:t>
            </w:r>
          </w:p>
        </w:tc>
        <w:tc>
          <w:tcPr>
            <w:tcW w:w="3249" w:type="dxa"/>
          </w:tcPr>
          <w:p w14:paraId="060A336B" w14:textId="77777777" w:rsidR="000D19F9" w:rsidRPr="00862CFC" w:rsidRDefault="000D19F9" w:rsidP="00F82AFD">
            <w:pPr>
              <w:pStyle w:val="Sinespaciado"/>
              <w:rPr>
                <w:rFonts w:ascii="Arial" w:hAnsi="Arial" w:cs="Arial"/>
                <w:sz w:val="20"/>
                <w:szCs w:val="20"/>
              </w:rPr>
            </w:pPr>
            <w:r>
              <w:rPr>
                <w:rFonts w:ascii="Arial" w:hAnsi="Arial" w:cs="Arial"/>
                <w:sz w:val="20"/>
                <w:szCs w:val="20"/>
              </w:rPr>
              <w:t>A, F</w:t>
            </w:r>
          </w:p>
        </w:tc>
        <w:tc>
          <w:tcPr>
            <w:tcW w:w="3249" w:type="dxa"/>
          </w:tcPr>
          <w:p w14:paraId="50633902" w14:textId="77777777" w:rsidR="000D19F9" w:rsidRPr="00862CFC" w:rsidRDefault="000D19F9" w:rsidP="00F82AFD">
            <w:pPr>
              <w:pStyle w:val="Sinespaciado"/>
              <w:rPr>
                <w:rFonts w:ascii="Arial" w:hAnsi="Arial" w:cs="Arial"/>
                <w:sz w:val="20"/>
                <w:szCs w:val="20"/>
              </w:rPr>
            </w:pPr>
            <w:r>
              <w:rPr>
                <w:rFonts w:ascii="Arial" w:hAnsi="Arial" w:cs="Arial"/>
                <w:sz w:val="20"/>
                <w:szCs w:val="20"/>
              </w:rPr>
              <w:t>85-94</w:t>
            </w:r>
          </w:p>
        </w:tc>
      </w:tr>
      <w:tr w:rsidR="000D19F9" w:rsidRPr="00862CFC" w14:paraId="436379C6" w14:textId="77777777" w:rsidTr="00F82AFD">
        <w:tc>
          <w:tcPr>
            <w:tcW w:w="3249" w:type="dxa"/>
            <w:vMerge/>
          </w:tcPr>
          <w:p w14:paraId="4A612A20" w14:textId="77777777" w:rsidR="000D19F9" w:rsidRPr="00862CFC" w:rsidRDefault="000D19F9" w:rsidP="00F82AFD">
            <w:pPr>
              <w:pStyle w:val="Sinespaciado"/>
              <w:rPr>
                <w:rFonts w:ascii="Arial" w:hAnsi="Arial" w:cs="Arial"/>
                <w:sz w:val="20"/>
                <w:szCs w:val="20"/>
              </w:rPr>
            </w:pPr>
          </w:p>
        </w:tc>
        <w:tc>
          <w:tcPr>
            <w:tcW w:w="3249" w:type="dxa"/>
          </w:tcPr>
          <w:p w14:paraId="0C99F39B"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Bueno</w:t>
            </w:r>
          </w:p>
        </w:tc>
        <w:tc>
          <w:tcPr>
            <w:tcW w:w="3249" w:type="dxa"/>
          </w:tcPr>
          <w:p w14:paraId="09233CF5" w14:textId="77777777" w:rsidR="000D19F9" w:rsidRPr="00862CFC" w:rsidRDefault="000D19F9" w:rsidP="00F82AFD">
            <w:pPr>
              <w:pStyle w:val="Sinespaciado"/>
              <w:rPr>
                <w:rFonts w:ascii="Arial" w:hAnsi="Arial" w:cs="Arial"/>
                <w:sz w:val="20"/>
                <w:szCs w:val="20"/>
              </w:rPr>
            </w:pPr>
            <w:r>
              <w:rPr>
                <w:rFonts w:ascii="Arial" w:hAnsi="Arial" w:cs="Arial"/>
                <w:sz w:val="20"/>
                <w:szCs w:val="20"/>
              </w:rPr>
              <w:t>A, F</w:t>
            </w:r>
          </w:p>
        </w:tc>
        <w:tc>
          <w:tcPr>
            <w:tcW w:w="3249" w:type="dxa"/>
          </w:tcPr>
          <w:p w14:paraId="27E62699" w14:textId="77777777" w:rsidR="000D19F9" w:rsidRPr="00862CFC" w:rsidRDefault="000D19F9" w:rsidP="00F82AFD">
            <w:pPr>
              <w:pStyle w:val="Sinespaciado"/>
              <w:rPr>
                <w:rFonts w:ascii="Arial" w:hAnsi="Arial" w:cs="Arial"/>
                <w:sz w:val="20"/>
                <w:szCs w:val="20"/>
              </w:rPr>
            </w:pPr>
            <w:r>
              <w:rPr>
                <w:rFonts w:ascii="Arial" w:hAnsi="Arial" w:cs="Arial"/>
                <w:sz w:val="20"/>
                <w:szCs w:val="20"/>
              </w:rPr>
              <w:t>75-84</w:t>
            </w:r>
          </w:p>
        </w:tc>
      </w:tr>
      <w:tr w:rsidR="000D19F9" w:rsidRPr="00862CFC" w14:paraId="024A29AB" w14:textId="77777777" w:rsidTr="00F82AFD">
        <w:tc>
          <w:tcPr>
            <w:tcW w:w="3249" w:type="dxa"/>
            <w:vMerge/>
          </w:tcPr>
          <w:p w14:paraId="5A4371A0" w14:textId="77777777" w:rsidR="000D19F9" w:rsidRPr="00862CFC" w:rsidRDefault="000D19F9" w:rsidP="00F82AFD">
            <w:pPr>
              <w:pStyle w:val="Sinespaciado"/>
              <w:rPr>
                <w:rFonts w:ascii="Arial" w:hAnsi="Arial" w:cs="Arial"/>
                <w:sz w:val="20"/>
                <w:szCs w:val="20"/>
              </w:rPr>
            </w:pPr>
          </w:p>
        </w:tc>
        <w:tc>
          <w:tcPr>
            <w:tcW w:w="3249" w:type="dxa"/>
          </w:tcPr>
          <w:p w14:paraId="686AF904"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6ADFEBE3" w14:textId="77777777" w:rsidR="000D19F9" w:rsidRPr="00862CFC" w:rsidRDefault="000D19F9" w:rsidP="00F82AFD">
            <w:pPr>
              <w:pStyle w:val="Sinespaciado"/>
              <w:rPr>
                <w:rFonts w:ascii="Arial" w:hAnsi="Arial" w:cs="Arial"/>
                <w:sz w:val="20"/>
                <w:szCs w:val="20"/>
              </w:rPr>
            </w:pPr>
            <w:r>
              <w:rPr>
                <w:rFonts w:ascii="Arial" w:hAnsi="Arial" w:cs="Arial"/>
                <w:sz w:val="20"/>
                <w:szCs w:val="20"/>
              </w:rPr>
              <w:t>A, F</w:t>
            </w:r>
          </w:p>
        </w:tc>
        <w:tc>
          <w:tcPr>
            <w:tcW w:w="3249" w:type="dxa"/>
          </w:tcPr>
          <w:p w14:paraId="2B6950B6" w14:textId="77777777" w:rsidR="000D19F9" w:rsidRPr="00862CFC" w:rsidRDefault="000D19F9" w:rsidP="00F82AFD">
            <w:pPr>
              <w:pStyle w:val="Sinespaciado"/>
              <w:rPr>
                <w:rFonts w:ascii="Arial" w:hAnsi="Arial" w:cs="Arial"/>
                <w:sz w:val="20"/>
                <w:szCs w:val="20"/>
              </w:rPr>
            </w:pPr>
            <w:r>
              <w:rPr>
                <w:rFonts w:ascii="Arial" w:hAnsi="Arial" w:cs="Arial"/>
                <w:sz w:val="20"/>
                <w:szCs w:val="20"/>
              </w:rPr>
              <w:t>70-74</w:t>
            </w:r>
          </w:p>
        </w:tc>
      </w:tr>
      <w:tr w:rsidR="000D19F9" w:rsidRPr="00862CFC" w14:paraId="41AB4F1D" w14:textId="77777777" w:rsidTr="00F82AFD">
        <w:tc>
          <w:tcPr>
            <w:tcW w:w="3249" w:type="dxa"/>
          </w:tcPr>
          <w:p w14:paraId="722D2689"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lastRenderedPageBreak/>
              <w:t>Competencia No Alcanzada</w:t>
            </w:r>
          </w:p>
        </w:tc>
        <w:tc>
          <w:tcPr>
            <w:tcW w:w="3249" w:type="dxa"/>
          </w:tcPr>
          <w:p w14:paraId="492C566C" w14:textId="77777777" w:rsidR="000D19F9" w:rsidRPr="00862CFC" w:rsidRDefault="000D19F9" w:rsidP="00F82AFD">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44FC595B" w14:textId="77777777" w:rsidR="000D19F9" w:rsidRPr="00862CFC" w:rsidRDefault="000D19F9" w:rsidP="00F82AFD">
            <w:pPr>
              <w:pStyle w:val="Sinespaciado"/>
              <w:rPr>
                <w:rFonts w:ascii="Arial" w:hAnsi="Arial" w:cs="Arial"/>
                <w:sz w:val="20"/>
                <w:szCs w:val="20"/>
              </w:rPr>
            </w:pPr>
            <w:r>
              <w:rPr>
                <w:rFonts w:ascii="Arial" w:hAnsi="Arial" w:cs="Arial"/>
                <w:sz w:val="20"/>
                <w:szCs w:val="20"/>
              </w:rPr>
              <w:t>A, F</w:t>
            </w:r>
          </w:p>
        </w:tc>
        <w:tc>
          <w:tcPr>
            <w:tcW w:w="3249" w:type="dxa"/>
          </w:tcPr>
          <w:p w14:paraId="1FFCD605" w14:textId="77777777" w:rsidR="000D19F9" w:rsidRPr="00862CFC" w:rsidRDefault="000D19F9" w:rsidP="00F82AFD">
            <w:pPr>
              <w:pStyle w:val="Sinespaciado"/>
              <w:rPr>
                <w:rFonts w:ascii="Arial" w:hAnsi="Arial" w:cs="Arial"/>
                <w:sz w:val="20"/>
                <w:szCs w:val="20"/>
              </w:rPr>
            </w:pPr>
            <w:r>
              <w:rPr>
                <w:rFonts w:ascii="Arial" w:hAnsi="Arial" w:cs="Arial"/>
                <w:sz w:val="20"/>
                <w:szCs w:val="20"/>
              </w:rPr>
              <w:t>N. A.</w:t>
            </w:r>
          </w:p>
        </w:tc>
      </w:tr>
    </w:tbl>
    <w:p w14:paraId="6406E872" w14:textId="77777777" w:rsidR="000D19F9" w:rsidRPr="00862CFC" w:rsidRDefault="000D19F9" w:rsidP="000D19F9">
      <w:pPr>
        <w:pStyle w:val="Sinespaciado"/>
        <w:rPr>
          <w:rFonts w:ascii="Arial" w:hAnsi="Arial" w:cs="Arial"/>
          <w:sz w:val="20"/>
          <w:szCs w:val="20"/>
        </w:rPr>
      </w:pPr>
    </w:p>
    <w:p w14:paraId="7810403E" w14:textId="77777777" w:rsidR="000D19F9" w:rsidRPr="00862CFC" w:rsidRDefault="000D19F9" w:rsidP="000D19F9">
      <w:pPr>
        <w:pStyle w:val="Sinespaciado"/>
        <w:rPr>
          <w:rFonts w:ascii="Arial" w:hAnsi="Arial" w:cs="Arial"/>
          <w:sz w:val="20"/>
          <w:szCs w:val="20"/>
        </w:rPr>
      </w:pPr>
      <w:r w:rsidRPr="00862CFC">
        <w:rPr>
          <w:rFonts w:ascii="Arial" w:hAnsi="Arial" w:cs="Arial"/>
          <w:sz w:val="20"/>
          <w:szCs w:val="20"/>
        </w:rPr>
        <w:t>Matriz de Evaluación (4.11):</w:t>
      </w:r>
    </w:p>
    <w:p w14:paraId="227D7AC5" w14:textId="77777777" w:rsidR="000D19F9" w:rsidRPr="00862CFC" w:rsidRDefault="000D19F9" w:rsidP="000D19F9">
      <w:pPr>
        <w:pStyle w:val="Sinespaciado"/>
        <w:rPr>
          <w:rFonts w:ascii="Arial" w:hAnsi="Arial" w:cs="Arial"/>
          <w:sz w:val="20"/>
          <w:szCs w:val="20"/>
        </w:rPr>
      </w:pPr>
    </w:p>
    <w:tbl>
      <w:tblPr>
        <w:tblW w:w="13036" w:type="dxa"/>
        <w:tblLayout w:type="fixed"/>
        <w:tblCellMar>
          <w:left w:w="70" w:type="dxa"/>
          <w:right w:w="70" w:type="dxa"/>
        </w:tblCellMar>
        <w:tblLook w:val="04A0" w:firstRow="1" w:lastRow="0" w:firstColumn="1" w:lastColumn="0" w:noHBand="0" w:noVBand="1"/>
      </w:tblPr>
      <w:tblGrid>
        <w:gridCol w:w="3964"/>
        <w:gridCol w:w="567"/>
        <w:gridCol w:w="567"/>
        <w:gridCol w:w="709"/>
        <w:gridCol w:w="709"/>
        <w:gridCol w:w="709"/>
        <w:gridCol w:w="708"/>
        <w:gridCol w:w="709"/>
        <w:gridCol w:w="4394"/>
      </w:tblGrid>
      <w:tr w:rsidR="000D19F9" w:rsidRPr="00106009" w14:paraId="5210DEBC" w14:textId="77777777" w:rsidTr="00F82AFD">
        <w:trPr>
          <w:trHeight w:val="290"/>
        </w:trPr>
        <w:tc>
          <w:tcPr>
            <w:tcW w:w="39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2DB8EF0" w14:textId="77777777" w:rsidR="000D19F9" w:rsidRPr="00055465" w:rsidRDefault="000D19F9" w:rsidP="00F82AFD">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076FF1" w14:textId="77777777" w:rsidR="000D19F9" w:rsidRPr="00055465" w:rsidRDefault="000D19F9" w:rsidP="00F82AFD">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111" w:type="dxa"/>
            <w:gridSpan w:val="6"/>
            <w:tcBorders>
              <w:top w:val="single" w:sz="4" w:space="0" w:color="auto"/>
              <w:left w:val="nil"/>
              <w:bottom w:val="single" w:sz="4" w:space="0" w:color="auto"/>
              <w:right w:val="single" w:sz="4" w:space="0" w:color="auto"/>
            </w:tcBorders>
            <w:shd w:val="clear" w:color="auto" w:fill="auto"/>
            <w:vAlign w:val="center"/>
            <w:hideMark/>
          </w:tcPr>
          <w:p w14:paraId="445E59D3" w14:textId="77777777" w:rsidR="000D19F9" w:rsidRPr="00055465" w:rsidRDefault="000D19F9" w:rsidP="00F82AFD">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43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2A8D56E" w14:textId="77777777" w:rsidR="000D19F9" w:rsidRPr="00055465" w:rsidRDefault="000D19F9" w:rsidP="00F82AFD">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0D19F9" w:rsidRPr="00862CFC" w14:paraId="6A338278" w14:textId="77777777" w:rsidTr="00F82AFD">
        <w:trPr>
          <w:trHeight w:val="290"/>
        </w:trPr>
        <w:tc>
          <w:tcPr>
            <w:tcW w:w="3964" w:type="dxa"/>
            <w:vMerge/>
            <w:tcBorders>
              <w:top w:val="single" w:sz="4" w:space="0" w:color="auto"/>
              <w:left w:val="single" w:sz="4" w:space="0" w:color="auto"/>
              <w:bottom w:val="single" w:sz="4" w:space="0" w:color="000000"/>
              <w:right w:val="single" w:sz="4" w:space="0" w:color="auto"/>
            </w:tcBorders>
            <w:vAlign w:val="center"/>
            <w:hideMark/>
          </w:tcPr>
          <w:p w14:paraId="6C3DC336" w14:textId="77777777" w:rsidR="000D19F9" w:rsidRPr="00106009" w:rsidRDefault="000D19F9" w:rsidP="00F82AFD">
            <w:pPr>
              <w:spacing w:after="0" w:line="240" w:lineRule="auto"/>
              <w:rPr>
                <w:rFonts w:ascii="Arial" w:eastAsia="Times New Roman" w:hAnsi="Arial" w:cs="Arial"/>
                <w:color w:val="000000"/>
                <w:sz w:val="20"/>
                <w:szCs w:val="20"/>
                <w:lang w:eastAsia="es-MX"/>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1876E48F" w14:textId="77777777" w:rsidR="000D19F9" w:rsidRPr="00106009" w:rsidRDefault="000D19F9" w:rsidP="00F82AFD">
            <w:pPr>
              <w:spacing w:after="0" w:line="240" w:lineRule="auto"/>
              <w:rPr>
                <w:rFonts w:ascii="Arial" w:eastAsia="Times New Roman" w:hAnsi="Arial" w:cs="Arial"/>
                <w:color w:val="000000"/>
                <w:sz w:val="20"/>
                <w:szCs w:val="20"/>
                <w:lang w:eastAsia="es-MX"/>
              </w:rPr>
            </w:pPr>
          </w:p>
        </w:tc>
        <w:tc>
          <w:tcPr>
            <w:tcW w:w="567" w:type="dxa"/>
            <w:tcBorders>
              <w:top w:val="nil"/>
              <w:left w:val="nil"/>
              <w:bottom w:val="single" w:sz="4" w:space="0" w:color="auto"/>
              <w:right w:val="single" w:sz="4" w:space="0" w:color="auto"/>
            </w:tcBorders>
            <w:shd w:val="clear" w:color="auto" w:fill="auto"/>
            <w:vAlign w:val="center"/>
            <w:hideMark/>
          </w:tcPr>
          <w:p w14:paraId="242AF1D5" w14:textId="77777777" w:rsidR="000D19F9" w:rsidRPr="00106009" w:rsidRDefault="000D19F9" w:rsidP="00F82AFD">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709" w:type="dxa"/>
            <w:tcBorders>
              <w:top w:val="nil"/>
              <w:left w:val="nil"/>
              <w:bottom w:val="single" w:sz="4" w:space="0" w:color="auto"/>
              <w:right w:val="single" w:sz="4" w:space="0" w:color="auto"/>
            </w:tcBorders>
            <w:shd w:val="clear" w:color="auto" w:fill="auto"/>
            <w:vAlign w:val="center"/>
            <w:hideMark/>
          </w:tcPr>
          <w:p w14:paraId="1E8C2E7B" w14:textId="77777777" w:rsidR="000D19F9" w:rsidRPr="00106009" w:rsidRDefault="000D19F9" w:rsidP="00F82AFD">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709" w:type="dxa"/>
            <w:tcBorders>
              <w:top w:val="nil"/>
              <w:left w:val="nil"/>
              <w:bottom w:val="single" w:sz="4" w:space="0" w:color="auto"/>
              <w:right w:val="single" w:sz="4" w:space="0" w:color="auto"/>
            </w:tcBorders>
            <w:shd w:val="clear" w:color="auto" w:fill="auto"/>
            <w:vAlign w:val="center"/>
            <w:hideMark/>
          </w:tcPr>
          <w:p w14:paraId="02DFDDB5" w14:textId="77777777" w:rsidR="000D19F9" w:rsidRPr="00106009" w:rsidRDefault="000D19F9" w:rsidP="00F82AFD">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614924FF" w14:textId="77777777" w:rsidR="000D19F9" w:rsidRPr="00106009" w:rsidRDefault="000D19F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708" w:type="dxa"/>
            <w:tcBorders>
              <w:top w:val="nil"/>
              <w:left w:val="nil"/>
              <w:bottom w:val="single" w:sz="4" w:space="0" w:color="auto"/>
              <w:right w:val="single" w:sz="4" w:space="0" w:color="auto"/>
            </w:tcBorders>
            <w:shd w:val="clear" w:color="auto" w:fill="auto"/>
            <w:vAlign w:val="center"/>
            <w:hideMark/>
          </w:tcPr>
          <w:p w14:paraId="4E1D25FA" w14:textId="77777777" w:rsidR="000D19F9" w:rsidRPr="00106009" w:rsidRDefault="000D19F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w:t>
            </w:r>
          </w:p>
        </w:tc>
        <w:tc>
          <w:tcPr>
            <w:tcW w:w="709" w:type="dxa"/>
            <w:tcBorders>
              <w:top w:val="single" w:sz="4" w:space="0" w:color="auto"/>
              <w:left w:val="single" w:sz="4" w:space="0" w:color="auto"/>
              <w:bottom w:val="single" w:sz="4" w:space="0" w:color="auto"/>
              <w:right w:val="single" w:sz="4" w:space="0" w:color="auto"/>
            </w:tcBorders>
          </w:tcPr>
          <w:p w14:paraId="4F46C268" w14:textId="77777777" w:rsidR="000D19F9" w:rsidRPr="00106009" w:rsidRDefault="000D19F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F</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689D00C5" w14:textId="77777777" w:rsidR="000D19F9" w:rsidRPr="00106009" w:rsidRDefault="000D19F9" w:rsidP="00F82AFD">
            <w:pPr>
              <w:spacing w:after="0" w:line="240" w:lineRule="auto"/>
              <w:rPr>
                <w:rFonts w:ascii="Arial" w:eastAsia="Times New Roman" w:hAnsi="Arial" w:cs="Arial"/>
                <w:color w:val="000000"/>
                <w:sz w:val="20"/>
                <w:szCs w:val="20"/>
                <w:lang w:eastAsia="es-MX"/>
              </w:rPr>
            </w:pPr>
          </w:p>
        </w:tc>
      </w:tr>
      <w:tr w:rsidR="000D19F9" w:rsidRPr="00106009" w14:paraId="2A3A36C6" w14:textId="77777777" w:rsidTr="00F82AFD">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7D766D90" w14:textId="77777777" w:rsidR="000D19F9" w:rsidRDefault="000D19F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Exposición</w:t>
            </w:r>
          </w:p>
        </w:tc>
        <w:tc>
          <w:tcPr>
            <w:tcW w:w="567" w:type="dxa"/>
            <w:tcBorders>
              <w:top w:val="nil"/>
              <w:left w:val="nil"/>
              <w:bottom w:val="single" w:sz="4" w:space="0" w:color="auto"/>
              <w:right w:val="single" w:sz="4" w:space="0" w:color="auto"/>
            </w:tcBorders>
            <w:shd w:val="clear" w:color="auto" w:fill="auto"/>
            <w:noWrap/>
            <w:vAlign w:val="bottom"/>
          </w:tcPr>
          <w:p w14:paraId="43563409" w14:textId="4BA5AA06" w:rsidR="000D19F9" w:rsidRDefault="006928BE"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r w:rsidR="000D19F9">
              <w:rPr>
                <w:rFonts w:ascii="Arial" w:eastAsia="Times New Roman" w:hAnsi="Arial" w:cs="Arial"/>
                <w:color w:val="000000"/>
                <w:sz w:val="20"/>
                <w:szCs w:val="20"/>
                <w:lang w:eastAsia="es-MX"/>
              </w:rPr>
              <w:t>%</w:t>
            </w:r>
          </w:p>
        </w:tc>
        <w:tc>
          <w:tcPr>
            <w:tcW w:w="567" w:type="dxa"/>
            <w:tcBorders>
              <w:top w:val="nil"/>
              <w:left w:val="nil"/>
              <w:bottom w:val="single" w:sz="4" w:space="0" w:color="auto"/>
              <w:right w:val="single" w:sz="4" w:space="0" w:color="auto"/>
            </w:tcBorders>
            <w:shd w:val="clear" w:color="auto" w:fill="auto"/>
            <w:noWrap/>
            <w:vAlign w:val="bottom"/>
          </w:tcPr>
          <w:p w14:paraId="5D170786" w14:textId="7EAB0DFC" w:rsidR="000D19F9" w:rsidRPr="00106009" w:rsidRDefault="006928BE"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r w:rsidR="000D19F9">
              <w:rPr>
                <w:rFonts w:ascii="Arial" w:eastAsia="Times New Roman" w:hAnsi="Arial" w:cs="Arial"/>
                <w:color w:val="000000"/>
                <w:sz w:val="20"/>
                <w:szCs w:val="20"/>
                <w:lang w:eastAsia="es-MX"/>
              </w:rPr>
              <w:t>%</w:t>
            </w:r>
          </w:p>
        </w:tc>
        <w:tc>
          <w:tcPr>
            <w:tcW w:w="709" w:type="dxa"/>
            <w:tcBorders>
              <w:top w:val="nil"/>
              <w:left w:val="nil"/>
              <w:bottom w:val="single" w:sz="4" w:space="0" w:color="auto"/>
              <w:right w:val="single" w:sz="4" w:space="0" w:color="auto"/>
            </w:tcBorders>
            <w:shd w:val="clear" w:color="auto" w:fill="auto"/>
            <w:noWrap/>
            <w:vAlign w:val="bottom"/>
          </w:tcPr>
          <w:p w14:paraId="578879BE" w14:textId="77777777" w:rsidR="000D19F9" w:rsidRPr="00106009" w:rsidRDefault="000D19F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9B3549A" w14:textId="77777777" w:rsidR="000D19F9" w:rsidRPr="00106009" w:rsidRDefault="000D19F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FC164F8" w14:textId="77777777" w:rsidR="000D19F9" w:rsidRPr="00106009" w:rsidRDefault="000D19F9"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194B73CF" w14:textId="77777777" w:rsidR="000D19F9" w:rsidRPr="00106009" w:rsidRDefault="000D19F9"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7EA68D62" w14:textId="24A9FB55" w:rsidR="000D19F9" w:rsidRDefault="006928BE"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0D19F9">
              <w:rPr>
                <w:rFonts w:ascii="Arial" w:eastAsia="Times New Roman" w:hAnsi="Arial" w:cs="Arial"/>
                <w:color w:val="000000"/>
                <w:sz w:val="20"/>
                <w:szCs w:val="20"/>
                <w:lang w:eastAsia="es-MX"/>
              </w:rPr>
              <w:t>0%</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8AE9DA" w14:textId="42AF3415" w:rsidR="000D19F9" w:rsidRDefault="000D19F9" w:rsidP="00F82AF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Se rea</w:t>
            </w:r>
            <w:r w:rsidR="00A168E2">
              <w:rPr>
                <w:rFonts w:ascii="Arial" w:eastAsia="Times New Roman" w:hAnsi="Arial" w:cs="Arial"/>
                <w:color w:val="000000"/>
                <w:sz w:val="20"/>
                <w:szCs w:val="20"/>
                <w:lang w:eastAsia="es-MX"/>
              </w:rPr>
              <w:t>liza la exposición en tiempo y forma.</w:t>
            </w:r>
          </w:p>
        </w:tc>
      </w:tr>
      <w:tr w:rsidR="000D19F9" w:rsidRPr="00862CFC" w14:paraId="7C49F51A" w14:textId="77777777" w:rsidTr="00F82AFD">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43C581AA" w14:textId="77777777" w:rsidR="000D19F9" w:rsidRDefault="000D19F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Caso Práctico</w:t>
            </w:r>
          </w:p>
        </w:tc>
        <w:tc>
          <w:tcPr>
            <w:tcW w:w="567" w:type="dxa"/>
            <w:tcBorders>
              <w:top w:val="nil"/>
              <w:left w:val="nil"/>
              <w:bottom w:val="single" w:sz="4" w:space="0" w:color="auto"/>
              <w:right w:val="single" w:sz="4" w:space="0" w:color="auto"/>
            </w:tcBorders>
            <w:shd w:val="clear" w:color="auto" w:fill="auto"/>
            <w:noWrap/>
            <w:vAlign w:val="bottom"/>
          </w:tcPr>
          <w:p w14:paraId="0B0C1C72" w14:textId="644B6484" w:rsidR="000D19F9" w:rsidRDefault="006928BE"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r w:rsidR="000D19F9">
              <w:rPr>
                <w:rFonts w:ascii="Arial" w:eastAsia="Times New Roman" w:hAnsi="Arial" w:cs="Arial"/>
                <w:color w:val="000000"/>
                <w:sz w:val="20"/>
                <w:szCs w:val="20"/>
                <w:lang w:eastAsia="es-MX"/>
              </w:rPr>
              <w:t>%</w:t>
            </w:r>
          </w:p>
        </w:tc>
        <w:tc>
          <w:tcPr>
            <w:tcW w:w="567" w:type="dxa"/>
            <w:tcBorders>
              <w:top w:val="nil"/>
              <w:left w:val="nil"/>
              <w:bottom w:val="single" w:sz="4" w:space="0" w:color="auto"/>
              <w:right w:val="single" w:sz="4" w:space="0" w:color="auto"/>
            </w:tcBorders>
            <w:shd w:val="clear" w:color="auto" w:fill="auto"/>
            <w:noWrap/>
            <w:vAlign w:val="bottom"/>
          </w:tcPr>
          <w:p w14:paraId="6AABF20A"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171656A"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64C700B"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D733C59"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58DF00D1"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7E2F2DA2" w14:textId="49B41597" w:rsidR="000D19F9" w:rsidRDefault="006928BE"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r w:rsidR="000D19F9">
              <w:rPr>
                <w:rFonts w:ascii="Arial" w:eastAsia="Times New Roman" w:hAnsi="Arial" w:cs="Arial"/>
                <w:color w:val="000000"/>
                <w:sz w:val="20"/>
                <w:szCs w:val="20"/>
                <w:lang w:eastAsia="es-MX"/>
              </w:rPr>
              <w:t>%</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6ACA4" w14:textId="004305A3" w:rsidR="000D19F9" w:rsidRDefault="00A168E2" w:rsidP="00F82AF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Se entrega el caso práctico</w:t>
            </w:r>
            <w:r w:rsidR="000D19F9">
              <w:rPr>
                <w:rFonts w:ascii="Arial" w:eastAsia="Times New Roman" w:hAnsi="Arial" w:cs="Arial"/>
                <w:color w:val="000000"/>
                <w:sz w:val="20"/>
                <w:szCs w:val="20"/>
                <w:lang w:eastAsia="es-MX"/>
              </w:rPr>
              <w:t>.</w:t>
            </w:r>
          </w:p>
        </w:tc>
      </w:tr>
      <w:tr w:rsidR="006928BE" w:rsidRPr="00862CFC" w14:paraId="7A054CA3" w14:textId="77777777" w:rsidTr="00F82AFD">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37A866D9" w14:textId="245F5329" w:rsidR="006928BE" w:rsidRDefault="006928BE"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567" w:type="dxa"/>
            <w:tcBorders>
              <w:top w:val="nil"/>
              <w:left w:val="nil"/>
              <w:bottom w:val="single" w:sz="4" w:space="0" w:color="auto"/>
              <w:right w:val="single" w:sz="4" w:space="0" w:color="auto"/>
            </w:tcBorders>
            <w:shd w:val="clear" w:color="auto" w:fill="auto"/>
            <w:noWrap/>
            <w:vAlign w:val="bottom"/>
          </w:tcPr>
          <w:p w14:paraId="527E66AD" w14:textId="1CAD0D76" w:rsidR="006928BE" w:rsidRDefault="006928BE"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567" w:type="dxa"/>
            <w:tcBorders>
              <w:top w:val="nil"/>
              <w:left w:val="nil"/>
              <w:bottom w:val="single" w:sz="4" w:space="0" w:color="auto"/>
              <w:right w:val="single" w:sz="4" w:space="0" w:color="auto"/>
            </w:tcBorders>
            <w:shd w:val="clear" w:color="auto" w:fill="auto"/>
            <w:noWrap/>
            <w:vAlign w:val="bottom"/>
          </w:tcPr>
          <w:p w14:paraId="5635DE80" w14:textId="77777777" w:rsidR="006928BE" w:rsidRPr="00862CFC" w:rsidRDefault="006928BE"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BA5C4AA" w14:textId="77777777" w:rsidR="006928BE" w:rsidRPr="00862CFC" w:rsidRDefault="006928BE"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176AABD" w14:textId="77777777" w:rsidR="006928BE" w:rsidRPr="00862CFC" w:rsidRDefault="006928BE"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080ED99" w14:textId="77777777" w:rsidR="006928BE" w:rsidRPr="00862CFC" w:rsidRDefault="006928BE"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7D27F7B8" w14:textId="77777777" w:rsidR="006928BE" w:rsidRPr="00862CFC" w:rsidRDefault="006928BE"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015758B1" w14:textId="5C444F8D" w:rsidR="006928BE" w:rsidRDefault="006928BE"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221BF" w14:textId="44D7FC99" w:rsidR="006928BE" w:rsidRDefault="00E41603" w:rsidP="00F82AF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Se aplica examen teórico y práctico correspondiente a los conocimientos adquiridos durante esta primera competencia. Conceptual y Procedimental.</w:t>
            </w:r>
          </w:p>
        </w:tc>
      </w:tr>
      <w:tr w:rsidR="000D19F9" w:rsidRPr="00862CFC" w14:paraId="29B90844" w14:textId="77777777" w:rsidTr="00F82AFD">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3C4CEB72" w14:textId="77777777" w:rsidR="000D19F9" w:rsidRDefault="000D19F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Evaluación Actitudinal</w:t>
            </w:r>
          </w:p>
        </w:tc>
        <w:tc>
          <w:tcPr>
            <w:tcW w:w="567" w:type="dxa"/>
            <w:tcBorders>
              <w:top w:val="nil"/>
              <w:left w:val="nil"/>
              <w:bottom w:val="single" w:sz="4" w:space="0" w:color="auto"/>
              <w:right w:val="single" w:sz="4" w:space="0" w:color="auto"/>
            </w:tcBorders>
            <w:shd w:val="clear" w:color="auto" w:fill="auto"/>
            <w:noWrap/>
            <w:vAlign w:val="bottom"/>
          </w:tcPr>
          <w:p w14:paraId="6DF137C6"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567" w:type="dxa"/>
            <w:tcBorders>
              <w:top w:val="nil"/>
              <w:left w:val="nil"/>
              <w:bottom w:val="single" w:sz="4" w:space="0" w:color="auto"/>
              <w:right w:val="single" w:sz="4" w:space="0" w:color="auto"/>
            </w:tcBorders>
            <w:shd w:val="clear" w:color="auto" w:fill="auto"/>
            <w:noWrap/>
            <w:vAlign w:val="bottom"/>
          </w:tcPr>
          <w:p w14:paraId="59F58C15"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3C0BE3DC"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F314DC8"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181C9DA"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3B295BA8"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3CADFCFF"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F889E" w14:textId="77777777" w:rsidR="000D19F9" w:rsidRPr="00862CFC" w:rsidRDefault="000D19F9" w:rsidP="00F82AFD">
            <w:pPr>
              <w:spacing w:after="0" w:line="240" w:lineRule="auto"/>
              <w:jc w:val="both"/>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0D19F9" w:rsidRPr="00862CFC" w14:paraId="7B4715C0" w14:textId="77777777" w:rsidTr="00F82AFD">
        <w:trPr>
          <w:trHeight w:val="290"/>
        </w:trPr>
        <w:tc>
          <w:tcPr>
            <w:tcW w:w="3964" w:type="dxa"/>
            <w:tcBorders>
              <w:top w:val="nil"/>
              <w:left w:val="single" w:sz="4" w:space="0" w:color="auto"/>
              <w:bottom w:val="single" w:sz="4" w:space="0" w:color="auto"/>
              <w:right w:val="single" w:sz="4" w:space="0" w:color="auto"/>
            </w:tcBorders>
            <w:shd w:val="clear" w:color="auto" w:fill="auto"/>
            <w:noWrap/>
            <w:vAlign w:val="bottom"/>
          </w:tcPr>
          <w:p w14:paraId="3A7EDDB6" w14:textId="77777777" w:rsidR="000D19F9" w:rsidRDefault="000D19F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Bitácora de participaciones</w:t>
            </w:r>
          </w:p>
        </w:tc>
        <w:tc>
          <w:tcPr>
            <w:tcW w:w="567" w:type="dxa"/>
            <w:tcBorders>
              <w:top w:val="nil"/>
              <w:left w:val="nil"/>
              <w:bottom w:val="single" w:sz="4" w:space="0" w:color="auto"/>
              <w:right w:val="single" w:sz="4" w:space="0" w:color="auto"/>
            </w:tcBorders>
            <w:shd w:val="clear" w:color="auto" w:fill="auto"/>
            <w:noWrap/>
            <w:vAlign w:val="bottom"/>
          </w:tcPr>
          <w:p w14:paraId="300C741F"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567" w:type="dxa"/>
            <w:tcBorders>
              <w:top w:val="nil"/>
              <w:left w:val="nil"/>
              <w:bottom w:val="single" w:sz="4" w:space="0" w:color="auto"/>
              <w:right w:val="single" w:sz="4" w:space="0" w:color="auto"/>
            </w:tcBorders>
            <w:shd w:val="clear" w:color="auto" w:fill="auto"/>
            <w:noWrap/>
            <w:vAlign w:val="bottom"/>
          </w:tcPr>
          <w:p w14:paraId="68CF9D67"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7FD677F1"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1C45E99"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56DEBC6"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24FADCC1"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tcPr>
          <w:p w14:paraId="46F39913" w14:textId="77777777" w:rsidR="000D19F9" w:rsidRPr="00862CFC" w:rsidRDefault="000D19F9" w:rsidP="00F82AFD">
            <w:pPr>
              <w:spacing w:after="0" w:line="240" w:lineRule="auto"/>
              <w:jc w:val="center"/>
              <w:rPr>
                <w:rFonts w:ascii="Arial" w:eastAsia="Times New Roman" w:hAnsi="Arial" w:cs="Arial"/>
                <w:color w:val="000000"/>
                <w:sz w:val="20"/>
                <w:szCs w:val="20"/>
                <w:lang w:eastAsia="es-MX"/>
              </w:rPr>
            </w:pP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45A41" w14:textId="77777777" w:rsidR="000D19F9" w:rsidRPr="00862CFC" w:rsidRDefault="000D19F9" w:rsidP="00F82AFD">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Se participa activamente durante las sesiones, se mantiene el salón en orden, limpio y sin faltas de respeto, se evalúa la parte actitudinal. </w:t>
            </w:r>
          </w:p>
        </w:tc>
      </w:tr>
      <w:tr w:rsidR="000D19F9" w:rsidRPr="00106009" w14:paraId="1B2DC03A" w14:textId="77777777" w:rsidTr="00F82AFD">
        <w:trPr>
          <w:trHeight w:val="290"/>
        </w:trPr>
        <w:tc>
          <w:tcPr>
            <w:tcW w:w="4531" w:type="dxa"/>
            <w:gridSpan w:val="2"/>
            <w:tcBorders>
              <w:top w:val="nil"/>
              <w:left w:val="single" w:sz="4" w:space="0" w:color="auto"/>
              <w:bottom w:val="single" w:sz="4" w:space="0" w:color="auto"/>
              <w:right w:val="single" w:sz="4" w:space="0" w:color="auto"/>
            </w:tcBorders>
            <w:shd w:val="clear" w:color="auto" w:fill="auto"/>
            <w:noWrap/>
            <w:vAlign w:val="bottom"/>
            <w:hideMark/>
          </w:tcPr>
          <w:p w14:paraId="711A520B" w14:textId="77777777" w:rsidR="000D19F9" w:rsidRPr="00106009" w:rsidRDefault="000D19F9" w:rsidP="00F82AFD">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p>
        </w:tc>
        <w:tc>
          <w:tcPr>
            <w:tcW w:w="567" w:type="dxa"/>
            <w:tcBorders>
              <w:top w:val="nil"/>
              <w:left w:val="nil"/>
              <w:bottom w:val="single" w:sz="4" w:space="0" w:color="auto"/>
              <w:right w:val="single" w:sz="4" w:space="0" w:color="auto"/>
            </w:tcBorders>
            <w:shd w:val="clear" w:color="auto" w:fill="auto"/>
            <w:noWrap/>
            <w:vAlign w:val="bottom"/>
          </w:tcPr>
          <w:p w14:paraId="19CA7466" w14:textId="1DED450D" w:rsidR="000D19F9" w:rsidRPr="00106009" w:rsidRDefault="006928BE"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r w:rsidR="000D19F9">
              <w:rPr>
                <w:rFonts w:ascii="Arial" w:eastAsia="Times New Roman" w:hAnsi="Arial" w:cs="Arial"/>
                <w:color w:val="000000"/>
                <w:sz w:val="20"/>
                <w:szCs w:val="20"/>
                <w:lang w:eastAsia="es-MX"/>
              </w:rPr>
              <w:t>%</w:t>
            </w:r>
          </w:p>
        </w:tc>
        <w:tc>
          <w:tcPr>
            <w:tcW w:w="709" w:type="dxa"/>
            <w:tcBorders>
              <w:top w:val="nil"/>
              <w:left w:val="nil"/>
              <w:bottom w:val="single" w:sz="4" w:space="0" w:color="auto"/>
              <w:right w:val="single" w:sz="4" w:space="0" w:color="auto"/>
            </w:tcBorders>
            <w:shd w:val="clear" w:color="auto" w:fill="auto"/>
            <w:noWrap/>
            <w:vAlign w:val="bottom"/>
          </w:tcPr>
          <w:p w14:paraId="06E01F09" w14:textId="77777777" w:rsidR="000D19F9" w:rsidRPr="00106009" w:rsidRDefault="000D19F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F1355AA" w14:textId="77777777" w:rsidR="000D19F9" w:rsidRPr="00106009" w:rsidRDefault="000D19F9" w:rsidP="00F82AFD">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03CA39D9" w14:textId="77777777" w:rsidR="000D19F9" w:rsidRPr="00106009" w:rsidRDefault="000D19F9" w:rsidP="00F82AFD">
            <w:pPr>
              <w:spacing w:after="0" w:line="240" w:lineRule="auto"/>
              <w:jc w:val="center"/>
              <w:rPr>
                <w:rFonts w:ascii="Arial" w:eastAsia="Times New Roman" w:hAnsi="Arial" w:cs="Arial"/>
                <w:color w:val="000000"/>
                <w:sz w:val="20"/>
                <w:szCs w:val="20"/>
                <w:lang w:eastAsia="es-MX"/>
              </w:rPr>
            </w:pPr>
          </w:p>
        </w:tc>
        <w:tc>
          <w:tcPr>
            <w:tcW w:w="708" w:type="dxa"/>
            <w:tcBorders>
              <w:top w:val="nil"/>
              <w:left w:val="nil"/>
              <w:bottom w:val="single" w:sz="4" w:space="0" w:color="auto"/>
              <w:right w:val="single" w:sz="4" w:space="0" w:color="auto"/>
            </w:tcBorders>
            <w:shd w:val="clear" w:color="auto" w:fill="auto"/>
            <w:noWrap/>
            <w:vAlign w:val="bottom"/>
          </w:tcPr>
          <w:p w14:paraId="0019DA35" w14:textId="77777777" w:rsidR="000D19F9" w:rsidRPr="00106009" w:rsidRDefault="000D19F9" w:rsidP="00F82AFD">
            <w:pPr>
              <w:spacing w:after="0" w:line="240" w:lineRule="auto"/>
              <w:jc w:val="center"/>
              <w:rPr>
                <w:rFonts w:ascii="Arial" w:eastAsia="Times New Roman" w:hAnsi="Arial" w:cs="Arial"/>
                <w:color w:val="000000"/>
                <w:sz w:val="20"/>
                <w:szCs w:val="20"/>
                <w:lang w:eastAsia="es-MX"/>
              </w:rPr>
            </w:pPr>
          </w:p>
        </w:tc>
        <w:tc>
          <w:tcPr>
            <w:tcW w:w="709" w:type="dxa"/>
            <w:tcBorders>
              <w:top w:val="single" w:sz="4" w:space="0" w:color="auto"/>
              <w:left w:val="nil"/>
              <w:bottom w:val="single" w:sz="4" w:space="0" w:color="auto"/>
              <w:right w:val="single" w:sz="4" w:space="0" w:color="auto"/>
            </w:tcBorders>
            <w:vAlign w:val="bottom"/>
          </w:tcPr>
          <w:p w14:paraId="7AD4C259" w14:textId="1A4C0A1F" w:rsidR="000D19F9" w:rsidRPr="00106009" w:rsidRDefault="000D19F9" w:rsidP="00F82AFD">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w:t>
            </w:r>
            <w:r w:rsidR="00E41603">
              <w:rPr>
                <w:rFonts w:ascii="Arial" w:eastAsia="Times New Roman" w:hAnsi="Arial" w:cs="Arial"/>
                <w:color w:val="000000"/>
                <w:sz w:val="20"/>
                <w:szCs w:val="20"/>
                <w:lang w:eastAsia="es-MX"/>
              </w:rPr>
              <w:t>0</w:t>
            </w:r>
            <w:r>
              <w:rPr>
                <w:rFonts w:ascii="Arial" w:eastAsia="Times New Roman" w:hAnsi="Arial" w:cs="Arial"/>
                <w:color w:val="000000"/>
                <w:sz w:val="20"/>
                <w:szCs w:val="20"/>
                <w:lang w:eastAsia="es-MX"/>
              </w:rPr>
              <w:t>%</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0B8C8" w14:textId="77777777" w:rsidR="000D19F9" w:rsidRPr="00106009" w:rsidRDefault="000D19F9" w:rsidP="00F82AFD">
            <w:pPr>
              <w:spacing w:after="0" w:line="240" w:lineRule="auto"/>
              <w:jc w:val="center"/>
              <w:rPr>
                <w:rFonts w:ascii="Arial" w:eastAsia="Times New Roman" w:hAnsi="Arial" w:cs="Arial"/>
                <w:color w:val="000000"/>
                <w:sz w:val="20"/>
                <w:szCs w:val="20"/>
                <w:lang w:eastAsia="es-MX"/>
              </w:rPr>
            </w:pPr>
          </w:p>
        </w:tc>
      </w:tr>
    </w:tbl>
    <w:p w14:paraId="4534364E" w14:textId="77777777" w:rsidR="000D19F9" w:rsidRPr="00862CFC" w:rsidRDefault="000D19F9" w:rsidP="000D19F9">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41AFDA33" w14:textId="77777777" w:rsidR="001A6750" w:rsidRDefault="008F2A58" w:rsidP="00106009">
            <w:pPr>
              <w:pStyle w:val="Sinespaciado"/>
              <w:rPr>
                <w:rFonts w:ascii="Arial" w:hAnsi="Arial" w:cs="Arial"/>
                <w:sz w:val="20"/>
                <w:szCs w:val="20"/>
              </w:rPr>
            </w:pPr>
            <w:r w:rsidRPr="008F2A58">
              <w:rPr>
                <w:rFonts w:ascii="Arial" w:hAnsi="Arial" w:cs="Arial"/>
                <w:sz w:val="20"/>
                <w:szCs w:val="20"/>
              </w:rPr>
              <w:t xml:space="preserve">Johnson, R. A. (2012). Probabilidad y estadística para ingenieros. (8ª. Ed.). </w:t>
            </w:r>
            <w:proofErr w:type="gramStart"/>
            <w:r w:rsidRPr="008F2A58">
              <w:rPr>
                <w:rFonts w:ascii="Arial" w:hAnsi="Arial" w:cs="Arial"/>
                <w:sz w:val="20"/>
                <w:szCs w:val="20"/>
              </w:rPr>
              <w:t>México :</w:t>
            </w:r>
            <w:proofErr w:type="gramEnd"/>
            <w:r w:rsidRPr="008F2A58">
              <w:rPr>
                <w:rFonts w:ascii="Arial" w:hAnsi="Arial" w:cs="Arial"/>
                <w:sz w:val="20"/>
                <w:szCs w:val="20"/>
              </w:rPr>
              <w:t xml:space="preserve"> Pearson Educación .</w:t>
            </w:r>
          </w:p>
          <w:p w14:paraId="1EEB8E80" w14:textId="7370993E" w:rsidR="008F2A58" w:rsidRPr="00862CFC" w:rsidRDefault="008F2A58" w:rsidP="00106009">
            <w:pPr>
              <w:pStyle w:val="Sinespaciado"/>
              <w:rPr>
                <w:rFonts w:ascii="Arial" w:hAnsi="Arial" w:cs="Arial"/>
                <w:sz w:val="20"/>
                <w:szCs w:val="20"/>
              </w:rPr>
            </w:pPr>
            <w:r w:rsidRPr="008F2A58">
              <w:rPr>
                <w:rFonts w:ascii="Arial" w:hAnsi="Arial" w:cs="Arial"/>
                <w:sz w:val="20"/>
                <w:szCs w:val="20"/>
              </w:rPr>
              <w:t>Mason, R. D. (2003). Estadística para administración y economía. (10ª. Ed.). México: Alfaomega.</w:t>
            </w:r>
          </w:p>
        </w:tc>
        <w:tc>
          <w:tcPr>
            <w:tcW w:w="6498" w:type="dxa"/>
            <w:tcBorders>
              <w:top w:val="single" w:sz="4" w:space="0" w:color="auto"/>
            </w:tcBorders>
          </w:tcPr>
          <w:p w14:paraId="3FEE7FCA" w14:textId="471954BA" w:rsidR="00106009" w:rsidRDefault="006A2959" w:rsidP="00106009">
            <w:pPr>
              <w:pStyle w:val="Sinespaciado"/>
              <w:rPr>
                <w:rFonts w:ascii="Arial" w:hAnsi="Arial" w:cs="Arial"/>
                <w:sz w:val="20"/>
                <w:szCs w:val="20"/>
              </w:rPr>
            </w:pPr>
            <w:r>
              <w:rPr>
                <w:rFonts w:ascii="Arial" w:hAnsi="Arial" w:cs="Arial"/>
                <w:sz w:val="20"/>
                <w:szCs w:val="20"/>
              </w:rPr>
              <w:t>Laptop</w:t>
            </w:r>
          </w:p>
          <w:p w14:paraId="31D43A7D" w14:textId="1320CB28" w:rsidR="006A2959" w:rsidRDefault="006A2959" w:rsidP="00106009">
            <w:pPr>
              <w:pStyle w:val="Sinespaciado"/>
              <w:rPr>
                <w:rFonts w:ascii="Arial" w:hAnsi="Arial" w:cs="Arial"/>
                <w:sz w:val="20"/>
                <w:szCs w:val="20"/>
              </w:rPr>
            </w:pPr>
            <w:r>
              <w:rPr>
                <w:rFonts w:ascii="Arial" w:hAnsi="Arial" w:cs="Arial"/>
                <w:sz w:val="20"/>
                <w:szCs w:val="20"/>
              </w:rPr>
              <w:t>Pizarrón</w:t>
            </w:r>
          </w:p>
          <w:p w14:paraId="29A5B7DC" w14:textId="596521E5" w:rsidR="006A2959" w:rsidRDefault="006A2959" w:rsidP="00106009">
            <w:pPr>
              <w:pStyle w:val="Sinespaciado"/>
              <w:rPr>
                <w:rFonts w:ascii="Arial" w:hAnsi="Arial" w:cs="Arial"/>
                <w:sz w:val="20"/>
                <w:szCs w:val="20"/>
              </w:rPr>
            </w:pPr>
            <w:r>
              <w:rPr>
                <w:rFonts w:ascii="Arial" w:hAnsi="Arial" w:cs="Arial"/>
                <w:sz w:val="20"/>
                <w:szCs w:val="20"/>
              </w:rPr>
              <w:t>Proyecto</w:t>
            </w:r>
            <w:r w:rsidR="00E41603">
              <w:rPr>
                <w:rFonts w:ascii="Arial" w:hAnsi="Arial" w:cs="Arial"/>
                <w:sz w:val="20"/>
                <w:szCs w:val="20"/>
              </w:rPr>
              <w:t>r</w:t>
            </w:r>
          </w:p>
          <w:p w14:paraId="17D23080" w14:textId="5AD7B6D3" w:rsidR="00E41603" w:rsidRDefault="00E41603" w:rsidP="00106009">
            <w:pPr>
              <w:pStyle w:val="Sinespaciado"/>
              <w:rPr>
                <w:rFonts w:ascii="Arial" w:hAnsi="Arial" w:cs="Arial"/>
                <w:sz w:val="20"/>
                <w:szCs w:val="20"/>
              </w:rPr>
            </w:pPr>
            <w:r>
              <w:rPr>
                <w:rFonts w:ascii="Arial" w:hAnsi="Arial" w:cs="Arial"/>
                <w:sz w:val="20"/>
                <w:szCs w:val="20"/>
              </w:rPr>
              <w:t>Software estadístico (SPSS, Minitab, Excel, Matlab)</w:t>
            </w:r>
          </w:p>
          <w:p w14:paraId="6A951348" w14:textId="4E4C68CF" w:rsidR="006A2959" w:rsidRDefault="006A2959" w:rsidP="00106009">
            <w:pPr>
              <w:pStyle w:val="Sinespaciado"/>
              <w:rPr>
                <w:rFonts w:ascii="Arial" w:hAnsi="Arial" w:cs="Arial"/>
                <w:sz w:val="20"/>
                <w:szCs w:val="20"/>
              </w:rPr>
            </w:pPr>
          </w:p>
          <w:p w14:paraId="0975D7C2" w14:textId="5E6883CC" w:rsidR="006A2959" w:rsidRPr="00862CFC" w:rsidRDefault="006A2959" w:rsidP="00106009">
            <w:pPr>
              <w:pStyle w:val="Sinespaciado"/>
              <w:rPr>
                <w:rFonts w:ascii="Arial" w:hAnsi="Arial" w:cs="Arial"/>
                <w:sz w:val="20"/>
                <w:szCs w:val="20"/>
              </w:rPr>
            </w:pP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51"/>
        <w:gridCol w:w="751"/>
        <w:gridCol w:w="751"/>
        <w:gridCol w:w="751"/>
        <w:gridCol w:w="751"/>
        <w:gridCol w:w="752"/>
        <w:gridCol w:w="752"/>
        <w:gridCol w:w="752"/>
        <w:gridCol w:w="753"/>
        <w:gridCol w:w="753"/>
        <w:gridCol w:w="753"/>
        <w:gridCol w:w="753"/>
        <w:gridCol w:w="753"/>
        <w:gridCol w:w="753"/>
        <w:gridCol w:w="753"/>
        <w:gridCol w:w="753"/>
      </w:tblGrid>
      <w:tr w:rsidR="008F2A58"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F2A58"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5BF76134" w:rsidR="00862CFC" w:rsidRPr="00862CFC" w:rsidRDefault="00B74806" w:rsidP="005053AB">
            <w:pPr>
              <w:pStyle w:val="Sinespaciado"/>
              <w:rPr>
                <w:rFonts w:ascii="Arial" w:hAnsi="Arial" w:cs="Arial"/>
                <w:sz w:val="20"/>
                <w:szCs w:val="20"/>
              </w:rPr>
            </w:pPr>
            <w:r>
              <w:rPr>
                <w:rFonts w:ascii="Arial" w:hAnsi="Arial" w:cs="Arial"/>
                <w:sz w:val="20"/>
                <w:szCs w:val="20"/>
              </w:rPr>
              <w:t>ED</w:t>
            </w:r>
            <w:r w:rsidR="008F2A58">
              <w:rPr>
                <w:rFonts w:ascii="Arial" w:hAnsi="Arial" w:cs="Arial"/>
                <w:sz w:val="20"/>
                <w:szCs w:val="20"/>
              </w:rPr>
              <w:t xml:space="preserve"> / EF1</w:t>
            </w:r>
          </w:p>
        </w:tc>
        <w:tc>
          <w:tcPr>
            <w:tcW w:w="764" w:type="dxa"/>
          </w:tcPr>
          <w:p w14:paraId="0DF39E1D" w14:textId="2E33BBB6" w:rsidR="00862CFC" w:rsidRPr="00862CFC" w:rsidRDefault="008F2A58" w:rsidP="005053AB">
            <w:pPr>
              <w:pStyle w:val="Sinespaciado"/>
              <w:rPr>
                <w:rFonts w:ascii="Arial" w:hAnsi="Arial" w:cs="Arial"/>
                <w:sz w:val="20"/>
                <w:szCs w:val="20"/>
              </w:rPr>
            </w:pPr>
            <w:r>
              <w:rPr>
                <w:rFonts w:ascii="Arial" w:hAnsi="Arial" w:cs="Arial"/>
                <w:sz w:val="20"/>
                <w:szCs w:val="20"/>
              </w:rPr>
              <w:t>EF1</w:t>
            </w:r>
          </w:p>
        </w:tc>
        <w:tc>
          <w:tcPr>
            <w:tcW w:w="764" w:type="dxa"/>
          </w:tcPr>
          <w:p w14:paraId="373DBFA0" w14:textId="1B105310" w:rsidR="00862CFC" w:rsidRPr="00862CFC" w:rsidRDefault="008F2A58" w:rsidP="005053AB">
            <w:pPr>
              <w:pStyle w:val="Sinespaciado"/>
              <w:rPr>
                <w:rFonts w:ascii="Arial" w:hAnsi="Arial" w:cs="Arial"/>
                <w:sz w:val="20"/>
                <w:szCs w:val="20"/>
              </w:rPr>
            </w:pPr>
            <w:r>
              <w:rPr>
                <w:rFonts w:ascii="Arial" w:hAnsi="Arial" w:cs="Arial"/>
                <w:sz w:val="20"/>
                <w:szCs w:val="20"/>
              </w:rPr>
              <w:t>EF1</w:t>
            </w:r>
          </w:p>
        </w:tc>
        <w:tc>
          <w:tcPr>
            <w:tcW w:w="764" w:type="dxa"/>
          </w:tcPr>
          <w:p w14:paraId="038C4E68" w14:textId="62BD631B" w:rsidR="00862CFC" w:rsidRPr="00862CFC" w:rsidRDefault="008F2A58" w:rsidP="005053AB">
            <w:pPr>
              <w:pStyle w:val="Sinespaciado"/>
              <w:rPr>
                <w:rFonts w:ascii="Arial" w:hAnsi="Arial" w:cs="Arial"/>
                <w:sz w:val="20"/>
                <w:szCs w:val="20"/>
              </w:rPr>
            </w:pPr>
            <w:r>
              <w:rPr>
                <w:rFonts w:ascii="Arial" w:hAnsi="Arial" w:cs="Arial"/>
                <w:sz w:val="20"/>
                <w:szCs w:val="20"/>
              </w:rPr>
              <w:t>EF2</w:t>
            </w:r>
          </w:p>
        </w:tc>
        <w:tc>
          <w:tcPr>
            <w:tcW w:w="764" w:type="dxa"/>
          </w:tcPr>
          <w:p w14:paraId="7B553D20" w14:textId="122116CE" w:rsidR="00862CFC" w:rsidRPr="00862CFC" w:rsidRDefault="008F2A58" w:rsidP="005053AB">
            <w:pPr>
              <w:pStyle w:val="Sinespaciado"/>
              <w:rPr>
                <w:rFonts w:ascii="Arial" w:hAnsi="Arial" w:cs="Arial"/>
                <w:sz w:val="20"/>
                <w:szCs w:val="20"/>
              </w:rPr>
            </w:pPr>
            <w:r>
              <w:rPr>
                <w:rFonts w:ascii="Arial" w:hAnsi="Arial" w:cs="Arial"/>
                <w:sz w:val="20"/>
                <w:szCs w:val="20"/>
              </w:rPr>
              <w:t>EF2</w:t>
            </w:r>
          </w:p>
        </w:tc>
        <w:tc>
          <w:tcPr>
            <w:tcW w:w="764" w:type="dxa"/>
          </w:tcPr>
          <w:p w14:paraId="201272DF" w14:textId="326E2A88" w:rsidR="00862CFC" w:rsidRPr="00862CFC" w:rsidRDefault="008F2A58" w:rsidP="005053AB">
            <w:pPr>
              <w:pStyle w:val="Sinespaciado"/>
              <w:rPr>
                <w:rFonts w:ascii="Arial" w:hAnsi="Arial" w:cs="Arial"/>
                <w:sz w:val="20"/>
                <w:szCs w:val="20"/>
              </w:rPr>
            </w:pPr>
            <w:r>
              <w:rPr>
                <w:rFonts w:ascii="Arial" w:hAnsi="Arial" w:cs="Arial"/>
                <w:sz w:val="20"/>
                <w:szCs w:val="20"/>
              </w:rPr>
              <w:t>EF2</w:t>
            </w:r>
          </w:p>
        </w:tc>
        <w:tc>
          <w:tcPr>
            <w:tcW w:w="764" w:type="dxa"/>
          </w:tcPr>
          <w:p w14:paraId="2F5F75AC" w14:textId="013D8381" w:rsidR="00862CFC" w:rsidRPr="00862CFC" w:rsidRDefault="008F2A58" w:rsidP="005053AB">
            <w:pPr>
              <w:pStyle w:val="Sinespaciado"/>
              <w:rPr>
                <w:rFonts w:ascii="Arial" w:hAnsi="Arial" w:cs="Arial"/>
                <w:sz w:val="20"/>
                <w:szCs w:val="20"/>
              </w:rPr>
            </w:pPr>
            <w:r>
              <w:rPr>
                <w:rFonts w:ascii="Arial" w:hAnsi="Arial" w:cs="Arial"/>
                <w:sz w:val="20"/>
                <w:szCs w:val="20"/>
              </w:rPr>
              <w:t>EF3</w:t>
            </w:r>
          </w:p>
        </w:tc>
        <w:tc>
          <w:tcPr>
            <w:tcW w:w="764" w:type="dxa"/>
          </w:tcPr>
          <w:p w14:paraId="43CD3087" w14:textId="5EF14FA4" w:rsidR="00862CFC" w:rsidRPr="00862CFC" w:rsidRDefault="008F2A58" w:rsidP="005053AB">
            <w:pPr>
              <w:pStyle w:val="Sinespaciado"/>
              <w:rPr>
                <w:rFonts w:ascii="Arial" w:hAnsi="Arial" w:cs="Arial"/>
                <w:sz w:val="20"/>
                <w:szCs w:val="20"/>
              </w:rPr>
            </w:pPr>
            <w:r>
              <w:rPr>
                <w:rFonts w:ascii="Arial" w:hAnsi="Arial" w:cs="Arial"/>
                <w:sz w:val="20"/>
                <w:szCs w:val="20"/>
              </w:rPr>
              <w:t>EF3</w:t>
            </w:r>
          </w:p>
        </w:tc>
        <w:tc>
          <w:tcPr>
            <w:tcW w:w="765" w:type="dxa"/>
          </w:tcPr>
          <w:p w14:paraId="616CF327" w14:textId="3E1153A4" w:rsidR="00862CFC" w:rsidRPr="00862CFC" w:rsidRDefault="008F2A58" w:rsidP="005053AB">
            <w:pPr>
              <w:pStyle w:val="Sinespaciado"/>
              <w:rPr>
                <w:rFonts w:ascii="Arial" w:hAnsi="Arial" w:cs="Arial"/>
                <w:sz w:val="20"/>
                <w:szCs w:val="20"/>
              </w:rPr>
            </w:pPr>
            <w:r>
              <w:rPr>
                <w:rFonts w:ascii="Arial" w:hAnsi="Arial" w:cs="Arial"/>
                <w:sz w:val="20"/>
                <w:szCs w:val="20"/>
              </w:rPr>
              <w:t>EF3</w:t>
            </w:r>
          </w:p>
        </w:tc>
        <w:tc>
          <w:tcPr>
            <w:tcW w:w="765" w:type="dxa"/>
          </w:tcPr>
          <w:p w14:paraId="4DCC5BF2" w14:textId="1294D196" w:rsidR="00862CFC" w:rsidRPr="00862CFC" w:rsidRDefault="008F2A58" w:rsidP="005053AB">
            <w:pPr>
              <w:pStyle w:val="Sinespaciado"/>
              <w:rPr>
                <w:rFonts w:ascii="Arial" w:hAnsi="Arial" w:cs="Arial"/>
                <w:sz w:val="20"/>
                <w:szCs w:val="20"/>
              </w:rPr>
            </w:pPr>
            <w:r>
              <w:rPr>
                <w:rFonts w:ascii="Arial" w:hAnsi="Arial" w:cs="Arial"/>
                <w:sz w:val="20"/>
                <w:szCs w:val="20"/>
              </w:rPr>
              <w:t>EF3</w:t>
            </w:r>
          </w:p>
        </w:tc>
        <w:tc>
          <w:tcPr>
            <w:tcW w:w="765" w:type="dxa"/>
          </w:tcPr>
          <w:p w14:paraId="663DB8DD" w14:textId="6106CD01" w:rsidR="00862CFC" w:rsidRPr="00862CFC" w:rsidRDefault="008F2A58" w:rsidP="005053AB">
            <w:pPr>
              <w:pStyle w:val="Sinespaciado"/>
              <w:rPr>
                <w:rFonts w:ascii="Arial" w:hAnsi="Arial" w:cs="Arial"/>
                <w:sz w:val="20"/>
                <w:szCs w:val="20"/>
              </w:rPr>
            </w:pPr>
            <w:r>
              <w:rPr>
                <w:rFonts w:ascii="Arial" w:hAnsi="Arial" w:cs="Arial"/>
                <w:sz w:val="20"/>
                <w:szCs w:val="20"/>
              </w:rPr>
              <w:t>EF4</w:t>
            </w:r>
          </w:p>
        </w:tc>
        <w:tc>
          <w:tcPr>
            <w:tcW w:w="765" w:type="dxa"/>
          </w:tcPr>
          <w:p w14:paraId="06AC3F09" w14:textId="05749AEF" w:rsidR="00862CFC" w:rsidRPr="00862CFC" w:rsidRDefault="006A2959" w:rsidP="005053AB">
            <w:pPr>
              <w:pStyle w:val="Sinespaciado"/>
              <w:rPr>
                <w:rFonts w:ascii="Arial" w:hAnsi="Arial" w:cs="Arial"/>
                <w:sz w:val="20"/>
                <w:szCs w:val="20"/>
              </w:rPr>
            </w:pPr>
            <w:r>
              <w:rPr>
                <w:rFonts w:ascii="Arial" w:hAnsi="Arial" w:cs="Arial"/>
                <w:sz w:val="20"/>
                <w:szCs w:val="20"/>
              </w:rPr>
              <w:t>EF</w:t>
            </w:r>
            <w:r w:rsidR="008F2A58">
              <w:rPr>
                <w:rFonts w:ascii="Arial" w:hAnsi="Arial" w:cs="Arial"/>
                <w:sz w:val="20"/>
                <w:szCs w:val="20"/>
              </w:rPr>
              <w:t>4</w:t>
            </w:r>
          </w:p>
        </w:tc>
        <w:tc>
          <w:tcPr>
            <w:tcW w:w="765" w:type="dxa"/>
          </w:tcPr>
          <w:p w14:paraId="0F36977C" w14:textId="6E9B9527" w:rsidR="00862CFC" w:rsidRPr="00862CFC" w:rsidRDefault="006A2959" w:rsidP="005053AB">
            <w:pPr>
              <w:pStyle w:val="Sinespaciado"/>
              <w:rPr>
                <w:rFonts w:ascii="Arial" w:hAnsi="Arial" w:cs="Arial"/>
                <w:sz w:val="20"/>
                <w:szCs w:val="20"/>
              </w:rPr>
            </w:pPr>
            <w:r>
              <w:rPr>
                <w:rFonts w:ascii="Arial" w:hAnsi="Arial" w:cs="Arial"/>
                <w:sz w:val="20"/>
                <w:szCs w:val="20"/>
              </w:rPr>
              <w:t>EF</w:t>
            </w:r>
            <w:r w:rsidR="008F2A58">
              <w:rPr>
                <w:rFonts w:ascii="Arial" w:hAnsi="Arial" w:cs="Arial"/>
                <w:sz w:val="20"/>
                <w:szCs w:val="20"/>
              </w:rPr>
              <w:t>4</w:t>
            </w:r>
            <w:r>
              <w:rPr>
                <w:rFonts w:ascii="Arial" w:hAnsi="Arial" w:cs="Arial"/>
                <w:sz w:val="20"/>
                <w:szCs w:val="20"/>
              </w:rPr>
              <w:t xml:space="preserve"> </w:t>
            </w:r>
          </w:p>
        </w:tc>
        <w:tc>
          <w:tcPr>
            <w:tcW w:w="765" w:type="dxa"/>
          </w:tcPr>
          <w:p w14:paraId="3AD913A9" w14:textId="38E1AA92" w:rsidR="00862CFC" w:rsidRPr="00862CFC" w:rsidRDefault="008F2A58" w:rsidP="005053AB">
            <w:pPr>
              <w:pStyle w:val="Sinespaciado"/>
              <w:rPr>
                <w:rFonts w:ascii="Arial" w:hAnsi="Arial" w:cs="Arial"/>
                <w:sz w:val="20"/>
                <w:szCs w:val="20"/>
              </w:rPr>
            </w:pPr>
            <w:r>
              <w:rPr>
                <w:rFonts w:ascii="Arial" w:hAnsi="Arial" w:cs="Arial"/>
                <w:sz w:val="20"/>
                <w:szCs w:val="20"/>
              </w:rPr>
              <w:t>EF5</w:t>
            </w:r>
          </w:p>
        </w:tc>
        <w:tc>
          <w:tcPr>
            <w:tcW w:w="765" w:type="dxa"/>
          </w:tcPr>
          <w:p w14:paraId="09661284" w14:textId="6D9785BD" w:rsidR="00862CFC" w:rsidRPr="00862CFC" w:rsidRDefault="008F2A58" w:rsidP="005053AB">
            <w:pPr>
              <w:pStyle w:val="Sinespaciado"/>
              <w:rPr>
                <w:rFonts w:ascii="Arial" w:hAnsi="Arial" w:cs="Arial"/>
                <w:sz w:val="20"/>
                <w:szCs w:val="20"/>
              </w:rPr>
            </w:pPr>
            <w:r>
              <w:rPr>
                <w:rFonts w:ascii="Arial" w:hAnsi="Arial" w:cs="Arial"/>
                <w:sz w:val="20"/>
                <w:szCs w:val="20"/>
              </w:rPr>
              <w:t>EF5</w:t>
            </w:r>
          </w:p>
        </w:tc>
        <w:tc>
          <w:tcPr>
            <w:tcW w:w="765" w:type="dxa"/>
          </w:tcPr>
          <w:p w14:paraId="5850978C" w14:textId="7B0CA299" w:rsidR="00862CFC" w:rsidRPr="00862CFC" w:rsidRDefault="008F2A58" w:rsidP="005053AB">
            <w:pPr>
              <w:pStyle w:val="Sinespaciado"/>
              <w:rPr>
                <w:rFonts w:ascii="Arial" w:hAnsi="Arial" w:cs="Arial"/>
                <w:sz w:val="20"/>
                <w:szCs w:val="20"/>
              </w:rPr>
            </w:pPr>
            <w:r>
              <w:rPr>
                <w:rFonts w:ascii="Arial" w:hAnsi="Arial" w:cs="Arial"/>
                <w:sz w:val="20"/>
                <w:szCs w:val="20"/>
              </w:rPr>
              <w:t>EF5 / ES</w:t>
            </w:r>
          </w:p>
        </w:tc>
      </w:tr>
      <w:tr w:rsidR="008F2A58"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F2A58"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lastRenderedPageBreak/>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4F9DDB75"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 xml:space="preserve"> Fecha de elaboración</w:t>
            </w:r>
          </w:p>
        </w:tc>
        <w:tc>
          <w:tcPr>
            <w:tcW w:w="2444" w:type="dxa"/>
            <w:tcBorders>
              <w:bottom w:val="single" w:sz="4" w:space="0" w:color="auto"/>
            </w:tcBorders>
          </w:tcPr>
          <w:p w14:paraId="63A22CE1" w14:textId="245F98A2" w:rsidR="00862CFC" w:rsidRPr="00862CFC" w:rsidRDefault="00EF6E1D" w:rsidP="005053AB">
            <w:pPr>
              <w:pStyle w:val="Sinespaciado"/>
              <w:rPr>
                <w:rFonts w:ascii="Arial" w:hAnsi="Arial" w:cs="Arial"/>
                <w:sz w:val="20"/>
                <w:szCs w:val="20"/>
              </w:rPr>
            </w:pPr>
            <w:r>
              <w:rPr>
                <w:rFonts w:ascii="Arial" w:hAnsi="Arial" w:cs="Arial"/>
                <w:sz w:val="20"/>
                <w:szCs w:val="20"/>
              </w:rPr>
              <w:t>25 enero 2018</w:t>
            </w:r>
          </w:p>
        </w:tc>
      </w:tr>
    </w:tbl>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1F263CC4" w:rsidR="00862CFC" w:rsidRPr="00862CFC" w:rsidRDefault="00CC678E" w:rsidP="00031DD0">
            <w:pPr>
              <w:pStyle w:val="Sinespaciado"/>
              <w:jc w:val="center"/>
              <w:rPr>
                <w:rFonts w:ascii="Arial" w:hAnsi="Arial" w:cs="Arial"/>
                <w:sz w:val="20"/>
                <w:szCs w:val="20"/>
              </w:rPr>
            </w:pPr>
            <w:r>
              <w:rPr>
                <w:rFonts w:ascii="Arial" w:hAnsi="Arial" w:cs="Arial"/>
                <w:sz w:val="20"/>
                <w:szCs w:val="20"/>
              </w:rPr>
              <w:t>LIC. CRISTELA T. RODELA SOSA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305A721C" w:rsidR="00862CFC" w:rsidRPr="00862CFC" w:rsidRDefault="006A2959" w:rsidP="00031DD0">
            <w:pPr>
              <w:pStyle w:val="Sinespaciado"/>
              <w:jc w:val="center"/>
              <w:rPr>
                <w:rFonts w:ascii="Arial" w:hAnsi="Arial" w:cs="Arial"/>
                <w:sz w:val="20"/>
                <w:szCs w:val="20"/>
              </w:rPr>
            </w:pPr>
            <w:r>
              <w:rPr>
                <w:rFonts w:ascii="Arial" w:hAnsi="Arial" w:cs="Arial"/>
                <w:sz w:val="20"/>
                <w:szCs w:val="20"/>
              </w:rPr>
              <w:t>M</w:t>
            </w:r>
            <w:r w:rsidR="00CC678E">
              <w:rPr>
                <w:rFonts w:ascii="Arial" w:hAnsi="Arial" w:cs="Arial"/>
                <w:sz w:val="20"/>
                <w:szCs w:val="20"/>
              </w:rPr>
              <w:t>.C. ADRIAN ALBERTO TREVIÑO BECERRA</w:t>
            </w:r>
            <w:r>
              <w:rPr>
                <w:rFonts w:ascii="Arial" w:hAnsi="Arial" w:cs="Arial"/>
                <w:sz w:val="20"/>
                <w:szCs w:val="20"/>
              </w:rPr>
              <w:t xml:space="preserve"> - Jefa</w:t>
            </w:r>
            <w:r w:rsidR="00862CFC" w:rsidRPr="00862CFC">
              <w:rPr>
                <w:rFonts w:ascii="Arial" w:hAnsi="Arial" w:cs="Arial"/>
                <w:sz w:val="20"/>
                <w:szCs w:val="20"/>
              </w:rPr>
              <w:t xml:space="preserve">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F0F265" w14:textId="77777777" w:rsidR="004D122B" w:rsidRDefault="004D122B" w:rsidP="00862CFC">
      <w:pPr>
        <w:spacing w:after="0" w:line="240" w:lineRule="auto"/>
      </w:pPr>
      <w:r>
        <w:separator/>
      </w:r>
    </w:p>
  </w:endnote>
  <w:endnote w:type="continuationSeparator" w:id="0">
    <w:p w14:paraId="1D580369" w14:textId="77777777" w:rsidR="004D122B" w:rsidRDefault="004D122B"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2B9517B4" w:rsidR="004A2CF4" w:rsidRPr="00862CFC" w:rsidRDefault="004A2CF4">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EA2121" w14:textId="77777777" w:rsidR="004D122B" w:rsidRDefault="004D122B" w:rsidP="00862CFC">
      <w:pPr>
        <w:spacing w:after="0" w:line="240" w:lineRule="auto"/>
      </w:pPr>
      <w:r>
        <w:separator/>
      </w:r>
    </w:p>
  </w:footnote>
  <w:footnote w:type="continuationSeparator" w:id="0">
    <w:p w14:paraId="61CB4C23" w14:textId="77777777" w:rsidR="004D122B" w:rsidRDefault="004D122B"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387FD8C0" w:rsidR="004A2CF4" w:rsidRPr="00C37EA8" w:rsidRDefault="004A2CF4"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F7D6126"/>
    <w:multiLevelType w:val="hybridMultilevel"/>
    <w:tmpl w:val="6BFC2A76"/>
    <w:lvl w:ilvl="0" w:tplc="080A0003">
      <w:start w:val="1"/>
      <w:numFmt w:val="bullet"/>
      <w:lvlText w:val="o"/>
      <w:lvlJc w:val="left"/>
      <w:pPr>
        <w:ind w:left="360" w:hanging="360"/>
      </w:pPr>
      <w:rPr>
        <w:rFonts w:ascii="Courier New" w:hAnsi="Courier New" w:cs="Courier New"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nsid w:val="1220787E"/>
    <w:multiLevelType w:val="hybridMultilevel"/>
    <w:tmpl w:val="9ADA3AD6"/>
    <w:lvl w:ilvl="0" w:tplc="080A0003">
      <w:start w:val="1"/>
      <w:numFmt w:val="bullet"/>
      <w:lvlText w:val="o"/>
      <w:lvlJc w:val="left"/>
      <w:pPr>
        <w:ind w:left="360" w:hanging="360"/>
      </w:pPr>
      <w:rPr>
        <w:rFonts w:ascii="Courier New" w:hAnsi="Courier New" w:cs="Courier New"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nsid w:val="25876373"/>
    <w:multiLevelType w:val="hybridMultilevel"/>
    <w:tmpl w:val="E352739A"/>
    <w:lvl w:ilvl="0" w:tplc="26FA986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8422102"/>
    <w:multiLevelType w:val="hybridMultilevel"/>
    <w:tmpl w:val="F7AADC72"/>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04D4797"/>
    <w:multiLevelType w:val="hybridMultilevel"/>
    <w:tmpl w:val="7AC65C7C"/>
    <w:lvl w:ilvl="0" w:tplc="080A0015">
      <w:start w:val="1"/>
      <w:numFmt w:val="upperLetter"/>
      <w:lvlText w:val="%1."/>
      <w:lvlJc w:val="left"/>
      <w:pPr>
        <w:ind w:left="360" w:hanging="360"/>
      </w:pPr>
      <w:rPr>
        <w:rFont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nsid w:val="39900CBF"/>
    <w:multiLevelType w:val="hybridMultilevel"/>
    <w:tmpl w:val="5B400AC4"/>
    <w:lvl w:ilvl="0" w:tplc="1DDA864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2E33AD4"/>
    <w:multiLevelType w:val="hybridMultilevel"/>
    <w:tmpl w:val="247272EC"/>
    <w:lvl w:ilvl="0" w:tplc="9CE699E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4D35393E"/>
    <w:multiLevelType w:val="hybridMultilevel"/>
    <w:tmpl w:val="368870CA"/>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530813C6"/>
    <w:multiLevelType w:val="hybridMultilevel"/>
    <w:tmpl w:val="4062854E"/>
    <w:lvl w:ilvl="0" w:tplc="E6443A7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599623CC"/>
    <w:multiLevelType w:val="hybridMultilevel"/>
    <w:tmpl w:val="F7FE7E30"/>
    <w:lvl w:ilvl="0" w:tplc="080A0003">
      <w:start w:val="1"/>
      <w:numFmt w:val="bullet"/>
      <w:lvlText w:val="o"/>
      <w:lvlJc w:val="left"/>
      <w:pPr>
        <w:ind w:left="360" w:hanging="360"/>
      </w:pPr>
      <w:rPr>
        <w:rFonts w:ascii="Courier New" w:hAnsi="Courier New" w:cs="Courier New"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9">
    <w:nsid w:val="5A040C8C"/>
    <w:multiLevelType w:val="hybridMultilevel"/>
    <w:tmpl w:val="FB62A3B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D3A47FA"/>
    <w:multiLevelType w:val="hybridMultilevel"/>
    <w:tmpl w:val="2826C7D4"/>
    <w:lvl w:ilvl="0" w:tplc="9CB6785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6FC531E9"/>
    <w:multiLevelType w:val="hybridMultilevel"/>
    <w:tmpl w:val="CB447768"/>
    <w:lvl w:ilvl="0" w:tplc="080A0003">
      <w:start w:val="1"/>
      <w:numFmt w:val="bullet"/>
      <w:lvlText w:val="o"/>
      <w:lvlJc w:val="left"/>
      <w:pPr>
        <w:ind w:left="360" w:hanging="360"/>
      </w:pPr>
      <w:rPr>
        <w:rFonts w:ascii="Courier New" w:hAnsi="Courier New" w:cs="Courier New"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4">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24"/>
  </w:num>
  <w:num w:numId="4">
    <w:abstractNumId w:val="13"/>
  </w:num>
  <w:num w:numId="5">
    <w:abstractNumId w:val="11"/>
  </w:num>
  <w:num w:numId="6">
    <w:abstractNumId w:val="12"/>
  </w:num>
  <w:num w:numId="7">
    <w:abstractNumId w:val="8"/>
  </w:num>
  <w:num w:numId="8">
    <w:abstractNumId w:val="20"/>
  </w:num>
  <w:num w:numId="9">
    <w:abstractNumId w:val="0"/>
  </w:num>
  <w:num w:numId="10">
    <w:abstractNumId w:val="15"/>
  </w:num>
  <w:num w:numId="11">
    <w:abstractNumId w:val="22"/>
  </w:num>
  <w:num w:numId="12">
    <w:abstractNumId w:val="5"/>
  </w:num>
  <w:num w:numId="13">
    <w:abstractNumId w:val="16"/>
  </w:num>
  <w:num w:numId="14">
    <w:abstractNumId w:val="19"/>
  </w:num>
  <w:num w:numId="15">
    <w:abstractNumId w:val="14"/>
  </w:num>
  <w:num w:numId="16">
    <w:abstractNumId w:val="4"/>
  </w:num>
  <w:num w:numId="17">
    <w:abstractNumId w:val="2"/>
  </w:num>
  <w:num w:numId="18">
    <w:abstractNumId w:val="23"/>
  </w:num>
  <w:num w:numId="19">
    <w:abstractNumId w:val="1"/>
  </w:num>
  <w:num w:numId="20">
    <w:abstractNumId w:val="6"/>
  </w:num>
  <w:num w:numId="21">
    <w:abstractNumId w:val="18"/>
  </w:num>
  <w:num w:numId="22">
    <w:abstractNumId w:val="10"/>
  </w:num>
  <w:num w:numId="23">
    <w:abstractNumId w:val="3"/>
  </w:num>
  <w:num w:numId="24">
    <w:abstractNumId w:val="7"/>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44F16"/>
    <w:rsid w:val="00055465"/>
    <w:rsid w:val="00056DA5"/>
    <w:rsid w:val="000626FF"/>
    <w:rsid w:val="000631FB"/>
    <w:rsid w:val="00097EF2"/>
    <w:rsid w:val="000B7A39"/>
    <w:rsid w:val="000D19F9"/>
    <w:rsid w:val="001001C9"/>
    <w:rsid w:val="00106009"/>
    <w:rsid w:val="00160D9F"/>
    <w:rsid w:val="001647BC"/>
    <w:rsid w:val="001A6750"/>
    <w:rsid w:val="001D7549"/>
    <w:rsid w:val="00206F1D"/>
    <w:rsid w:val="00233468"/>
    <w:rsid w:val="00293FBE"/>
    <w:rsid w:val="002C2A70"/>
    <w:rsid w:val="002F0D42"/>
    <w:rsid w:val="003576C5"/>
    <w:rsid w:val="003664E8"/>
    <w:rsid w:val="00372F01"/>
    <w:rsid w:val="00373659"/>
    <w:rsid w:val="003D5ED4"/>
    <w:rsid w:val="004671D7"/>
    <w:rsid w:val="004A2CF4"/>
    <w:rsid w:val="004B2393"/>
    <w:rsid w:val="004C5669"/>
    <w:rsid w:val="004D122B"/>
    <w:rsid w:val="004E0C86"/>
    <w:rsid w:val="004F065B"/>
    <w:rsid w:val="00504A6C"/>
    <w:rsid w:val="005053AB"/>
    <w:rsid w:val="00536B92"/>
    <w:rsid w:val="005624BE"/>
    <w:rsid w:val="00575387"/>
    <w:rsid w:val="00584EE2"/>
    <w:rsid w:val="00593663"/>
    <w:rsid w:val="006928BE"/>
    <w:rsid w:val="006A2959"/>
    <w:rsid w:val="006D0384"/>
    <w:rsid w:val="006E7D4B"/>
    <w:rsid w:val="006F57EB"/>
    <w:rsid w:val="00743EB8"/>
    <w:rsid w:val="00744965"/>
    <w:rsid w:val="00746C3B"/>
    <w:rsid w:val="00747EFD"/>
    <w:rsid w:val="007A22EC"/>
    <w:rsid w:val="007A604E"/>
    <w:rsid w:val="00824F18"/>
    <w:rsid w:val="00830632"/>
    <w:rsid w:val="00862CFC"/>
    <w:rsid w:val="00865C4A"/>
    <w:rsid w:val="0089025D"/>
    <w:rsid w:val="008C48AD"/>
    <w:rsid w:val="008C7776"/>
    <w:rsid w:val="008E6D49"/>
    <w:rsid w:val="008F2A58"/>
    <w:rsid w:val="0096768E"/>
    <w:rsid w:val="009905D5"/>
    <w:rsid w:val="00992C3B"/>
    <w:rsid w:val="009D4D5E"/>
    <w:rsid w:val="009E21AB"/>
    <w:rsid w:val="009F3E9C"/>
    <w:rsid w:val="00A168E2"/>
    <w:rsid w:val="00A262A2"/>
    <w:rsid w:val="00A37058"/>
    <w:rsid w:val="00AE14E7"/>
    <w:rsid w:val="00AE2A95"/>
    <w:rsid w:val="00B14211"/>
    <w:rsid w:val="00B23CAE"/>
    <w:rsid w:val="00B31A95"/>
    <w:rsid w:val="00B34126"/>
    <w:rsid w:val="00B74806"/>
    <w:rsid w:val="00BA5082"/>
    <w:rsid w:val="00BB4B7F"/>
    <w:rsid w:val="00BE32B4"/>
    <w:rsid w:val="00BE78CA"/>
    <w:rsid w:val="00BE7924"/>
    <w:rsid w:val="00C127DC"/>
    <w:rsid w:val="00C2069A"/>
    <w:rsid w:val="00C37EA8"/>
    <w:rsid w:val="00C83607"/>
    <w:rsid w:val="00CC678E"/>
    <w:rsid w:val="00D3541E"/>
    <w:rsid w:val="00DA3F82"/>
    <w:rsid w:val="00DC46A5"/>
    <w:rsid w:val="00DD7D08"/>
    <w:rsid w:val="00DE26A7"/>
    <w:rsid w:val="00E13BA9"/>
    <w:rsid w:val="00E41603"/>
    <w:rsid w:val="00EF6E1D"/>
    <w:rsid w:val="00F57244"/>
    <w:rsid w:val="00F6518E"/>
    <w:rsid w:val="00F91CBF"/>
    <w:rsid w:val="00FE5A0D"/>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AADB6D45-5D91-464D-B3F9-77C2776DC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4A2C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279140">
      <w:bodyDiv w:val="1"/>
      <w:marLeft w:val="0"/>
      <w:marRight w:val="0"/>
      <w:marTop w:val="0"/>
      <w:marBottom w:val="0"/>
      <w:divBdr>
        <w:top w:val="none" w:sz="0" w:space="0" w:color="auto"/>
        <w:left w:val="none" w:sz="0" w:space="0" w:color="auto"/>
        <w:bottom w:val="none" w:sz="0" w:space="0" w:color="auto"/>
        <w:right w:val="none" w:sz="0" w:space="0" w:color="auto"/>
      </w:divBdr>
    </w:div>
    <w:div w:id="527566862">
      <w:bodyDiv w:val="1"/>
      <w:marLeft w:val="0"/>
      <w:marRight w:val="0"/>
      <w:marTop w:val="0"/>
      <w:marBottom w:val="0"/>
      <w:divBdr>
        <w:top w:val="none" w:sz="0" w:space="0" w:color="auto"/>
        <w:left w:val="none" w:sz="0" w:space="0" w:color="auto"/>
        <w:bottom w:val="none" w:sz="0" w:space="0" w:color="auto"/>
        <w:right w:val="none" w:sz="0" w:space="0" w:color="auto"/>
      </w:divBdr>
    </w:div>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626</TotalTime>
  <Pages>24</Pages>
  <Words>6423</Words>
  <Characters>35328</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Rubén Trejo Lozano</dc:creator>
  <cp:keywords/>
  <dc:description/>
  <cp:lastModifiedBy>cristela</cp:lastModifiedBy>
  <cp:revision>21</cp:revision>
  <cp:lastPrinted>2016-01-11T15:55:00Z</cp:lastPrinted>
  <dcterms:created xsi:type="dcterms:W3CDTF">2018-01-11T15:08:00Z</dcterms:created>
  <dcterms:modified xsi:type="dcterms:W3CDTF">2018-01-29T21:29:00Z</dcterms:modified>
</cp:coreProperties>
</file>